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871D3" w14:textId="77777777" w:rsidR="00A01AA7" w:rsidRPr="00EE3590" w:rsidRDefault="00A01AA7" w:rsidP="004B144A">
      <w:pPr>
        <w:jc w:val="center"/>
        <w:rPr>
          <w:rFonts w:ascii="ＭＳ 明朝" w:hAnsi="ＭＳ 明朝"/>
          <w:sz w:val="24"/>
        </w:rPr>
      </w:pPr>
      <w:bookmarkStart w:id="0" w:name="_GoBack"/>
      <w:bookmarkEnd w:id="0"/>
      <w:r w:rsidRPr="00EE3590">
        <w:rPr>
          <w:rFonts w:ascii="ＭＳ 明朝" w:hAnsi="ＭＳ 明朝" w:hint="eastAsia"/>
          <w:b/>
          <w:sz w:val="32"/>
        </w:rPr>
        <w:t>【国民体育大会ふるさと選手制度について】</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6"/>
      </w:tblGrid>
      <w:tr w:rsidR="00A01AA7" w:rsidRPr="00EE3590" w14:paraId="0F75B267" w14:textId="77777777" w:rsidTr="00DB3635">
        <w:trPr>
          <w:trHeight w:val="6591"/>
        </w:trPr>
        <w:tc>
          <w:tcPr>
            <w:tcW w:w="9746" w:type="dxa"/>
          </w:tcPr>
          <w:p w14:paraId="24D8412E" w14:textId="5E9A0A4C" w:rsidR="00A01AA7" w:rsidRPr="00EE3590" w:rsidRDefault="00A01AA7" w:rsidP="00DB3635">
            <w:pPr>
              <w:ind w:left="498" w:hangingChars="200" w:hanging="498"/>
              <w:rPr>
                <w:rFonts w:ascii="ＭＳ 明朝" w:hAnsi="ＭＳ 明朝"/>
                <w:sz w:val="24"/>
              </w:rPr>
            </w:pPr>
            <w:r w:rsidRPr="00EE3590">
              <w:rPr>
                <w:rFonts w:ascii="ＭＳ 明朝" w:hAnsi="ＭＳ 明朝" w:hint="eastAsia"/>
                <w:sz w:val="24"/>
              </w:rPr>
              <w:t>１　成年種別に出場する選手は、開催基準要項細則第</w:t>
            </w:r>
            <w:r w:rsidRPr="00EE3590">
              <w:rPr>
                <w:rFonts w:ascii="ＭＳ 明朝" w:hAnsi="ＭＳ 明朝"/>
                <w:sz w:val="24"/>
              </w:rPr>
              <w:t>3</w:t>
            </w:r>
            <w:r w:rsidRPr="00EE3590">
              <w:rPr>
                <w:rFonts w:ascii="ＭＳ 明朝" w:hAnsi="ＭＳ 明朝" w:hint="eastAsia"/>
                <w:sz w:val="24"/>
              </w:rPr>
              <w:t>項〔本則第</w:t>
            </w:r>
            <w:r w:rsidRPr="00EE3590">
              <w:rPr>
                <w:rFonts w:ascii="ＭＳ 明朝" w:hAnsi="ＭＳ 明朝"/>
                <w:sz w:val="24"/>
              </w:rPr>
              <w:t>8</w:t>
            </w:r>
            <w:r w:rsidRPr="00EE3590">
              <w:rPr>
                <w:rFonts w:ascii="ＭＳ 明朝" w:hAnsi="ＭＳ 明朝" w:hint="eastAsia"/>
                <w:sz w:val="24"/>
              </w:rPr>
              <w:t>項第</w:t>
            </w:r>
            <w:r w:rsidRPr="00EE3590">
              <w:rPr>
                <w:rFonts w:ascii="ＭＳ 明朝" w:hAnsi="ＭＳ 明朝"/>
                <w:sz w:val="24"/>
              </w:rPr>
              <w:t>1</w:t>
            </w:r>
            <w:r w:rsidRPr="00EE3590">
              <w:rPr>
                <w:rFonts w:ascii="ＭＳ 明朝" w:hAnsi="ＭＳ 明朝" w:hint="eastAsia"/>
                <w:sz w:val="24"/>
              </w:rPr>
              <w:t>号及び第</w:t>
            </w:r>
            <w:r w:rsidRPr="00EE3590">
              <w:rPr>
                <w:rFonts w:ascii="ＭＳ 明朝" w:hAnsi="ＭＳ 明朝"/>
                <w:sz w:val="24"/>
              </w:rPr>
              <w:t>10</w:t>
            </w:r>
            <w:r w:rsidRPr="00EE3590">
              <w:rPr>
                <w:rFonts w:ascii="ＭＳ 明朝" w:hAnsi="ＭＳ 明朝" w:hint="eastAsia"/>
                <w:sz w:val="24"/>
              </w:rPr>
              <w:t>項第</w:t>
            </w:r>
            <w:r w:rsidRPr="00EE3590">
              <w:rPr>
                <w:rFonts w:ascii="ＭＳ 明朝" w:hAnsi="ＭＳ 明朝"/>
                <w:sz w:val="24"/>
              </w:rPr>
              <w:t>4</w:t>
            </w:r>
            <w:r w:rsidRPr="00EE3590">
              <w:rPr>
                <w:rFonts w:ascii="ＭＳ 明朝" w:hAnsi="ＭＳ 明朝" w:hint="eastAsia"/>
                <w:sz w:val="24"/>
              </w:rPr>
              <w:t>号（参加資格及び年齢基準等）〕に基づき、下記のいずれかを拠点とした都道府県から参加することができる。</w:t>
            </w:r>
          </w:p>
          <w:p w14:paraId="174935F0" w14:textId="77777777" w:rsidR="00A01AA7" w:rsidRPr="00EE3590" w:rsidRDefault="00A01AA7" w:rsidP="004B144A">
            <w:pPr>
              <w:ind w:firstLineChars="100" w:firstLine="249"/>
              <w:rPr>
                <w:rFonts w:ascii="ＭＳ 明朝" w:hAnsi="ＭＳ 明朝"/>
                <w:sz w:val="24"/>
              </w:rPr>
            </w:pPr>
            <w:r w:rsidRPr="00EE3590">
              <w:rPr>
                <w:rFonts w:ascii="ＭＳ 明朝" w:hAnsi="ＭＳ 明朝"/>
                <w:sz w:val="24"/>
              </w:rPr>
              <w:t xml:space="preserve">(1) </w:t>
            </w:r>
            <w:r w:rsidRPr="00EE3590">
              <w:rPr>
                <w:rFonts w:ascii="ＭＳ 明朝" w:hAnsi="ＭＳ 明朝" w:hint="eastAsia"/>
                <w:sz w:val="24"/>
              </w:rPr>
              <w:t>居住地を示す現住所</w:t>
            </w:r>
          </w:p>
          <w:p w14:paraId="6EA702D0" w14:textId="77777777" w:rsidR="00A01AA7" w:rsidRPr="00EE3590" w:rsidRDefault="00A01AA7" w:rsidP="004B144A">
            <w:pPr>
              <w:ind w:firstLineChars="100" w:firstLine="249"/>
              <w:rPr>
                <w:rFonts w:ascii="ＭＳ 明朝" w:hAnsi="ＭＳ 明朝"/>
                <w:sz w:val="24"/>
              </w:rPr>
            </w:pPr>
            <w:r w:rsidRPr="00EE3590">
              <w:rPr>
                <w:rFonts w:ascii="ＭＳ 明朝" w:hAnsi="ＭＳ 明朝"/>
                <w:sz w:val="24"/>
              </w:rPr>
              <w:t xml:space="preserve">(2) </w:t>
            </w:r>
            <w:r w:rsidRPr="00EE3590">
              <w:rPr>
                <w:rFonts w:ascii="ＭＳ 明朝" w:hAnsi="ＭＳ 明朝" w:hint="eastAsia"/>
                <w:sz w:val="24"/>
              </w:rPr>
              <w:t>勤務地</w:t>
            </w:r>
          </w:p>
          <w:p w14:paraId="1823E279" w14:textId="73BA3D9D" w:rsidR="00A01AA7" w:rsidRPr="00EE3590" w:rsidRDefault="00A01AA7" w:rsidP="004B144A">
            <w:pPr>
              <w:ind w:firstLineChars="100" w:firstLine="249"/>
              <w:rPr>
                <w:rFonts w:ascii="ＭＳ 明朝" w:hAnsi="ＭＳ 明朝"/>
                <w:sz w:val="24"/>
              </w:rPr>
            </w:pPr>
            <w:r w:rsidRPr="00EE3590">
              <w:rPr>
                <w:rFonts w:ascii="ＭＳ 明朝" w:hAnsi="ＭＳ 明朝"/>
                <w:sz w:val="24"/>
              </w:rPr>
              <w:t xml:space="preserve">(3) </w:t>
            </w:r>
            <w:r w:rsidRPr="00EE3590">
              <w:rPr>
                <w:rFonts w:ascii="ＭＳ 明朝" w:hAnsi="ＭＳ 明朝" w:hint="eastAsia"/>
                <w:sz w:val="24"/>
              </w:rPr>
              <w:t>ふるさと</w:t>
            </w:r>
          </w:p>
          <w:p w14:paraId="4ADAB2C9" w14:textId="13326F2E" w:rsidR="00CF0EB1" w:rsidRPr="00EE3590" w:rsidRDefault="00CF0EB1" w:rsidP="00CF0EB1">
            <w:pPr>
              <w:rPr>
                <w:rFonts w:ascii="ＭＳ 明朝" w:hAnsi="ＭＳ 明朝"/>
                <w:sz w:val="24"/>
              </w:rPr>
            </w:pPr>
            <w:r w:rsidRPr="00EE3590">
              <w:rPr>
                <w:rFonts w:ascii="ＭＳ 明朝" w:hAnsi="ＭＳ 明朝" w:hint="eastAsia"/>
                <w:sz w:val="24"/>
              </w:rPr>
              <w:t xml:space="preserve">　</w:t>
            </w:r>
          </w:p>
          <w:p w14:paraId="33B3E7A4" w14:textId="7C6141EC" w:rsidR="00A01AA7" w:rsidRPr="00EE3590" w:rsidRDefault="00A01AA7" w:rsidP="00DB3635">
            <w:pPr>
              <w:ind w:left="498" w:hangingChars="200" w:hanging="498"/>
              <w:rPr>
                <w:rFonts w:ascii="ＭＳ 明朝" w:hAnsi="ＭＳ 明朝"/>
                <w:sz w:val="24"/>
              </w:rPr>
            </w:pPr>
            <w:r w:rsidRPr="00EE3590">
              <w:rPr>
                <w:rFonts w:ascii="ＭＳ 明朝" w:hAnsi="ＭＳ 明朝" w:hint="eastAsia"/>
                <w:sz w:val="24"/>
              </w:rPr>
              <w:t>２　「ふるさと」とは、</w:t>
            </w:r>
            <w:r w:rsidR="00D53512" w:rsidRPr="00EE3590">
              <w:rPr>
                <w:rFonts w:ascii="ＭＳ 明朝" w:hAnsi="ＭＳ 明朝" w:hint="eastAsia"/>
                <w:sz w:val="24"/>
              </w:rPr>
              <w:t>卒業小学校、</w:t>
            </w:r>
            <w:r w:rsidRPr="00EE3590">
              <w:rPr>
                <w:rFonts w:ascii="ＭＳ 明朝" w:hAnsi="ＭＳ 明朝" w:hint="eastAsia"/>
                <w:sz w:val="24"/>
              </w:rPr>
              <w:t>卒業中学校</w:t>
            </w:r>
            <w:r w:rsidR="00CF0EB1" w:rsidRPr="00EE3590">
              <w:rPr>
                <w:rFonts w:ascii="ＭＳ 明朝" w:hAnsi="ＭＳ 明朝" w:hint="eastAsia"/>
                <w:sz w:val="24"/>
              </w:rPr>
              <w:t>又は</w:t>
            </w:r>
            <w:r w:rsidRPr="00EE3590">
              <w:rPr>
                <w:rFonts w:ascii="ＭＳ 明朝" w:hAnsi="ＭＳ 明朝" w:hint="eastAsia"/>
                <w:sz w:val="24"/>
              </w:rPr>
              <w:t>卒業高等学校のいずれかの所在地が属する都道府県とする。</w:t>
            </w:r>
          </w:p>
          <w:p w14:paraId="6385E5EB" w14:textId="5DAB6444" w:rsidR="00CF0EB1" w:rsidRPr="00EE3590" w:rsidRDefault="00CF0EB1" w:rsidP="004B144A">
            <w:pPr>
              <w:ind w:left="249" w:hangingChars="100" w:hanging="249"/>
              <w:rPr>
                <w:rFonts w:ascii="ＭＳ 明朝" w:hAnsi="ＭＳ 明朝"/>
                <w:sz w:val="24"/>
              </w:rPr>
            </w:pPr>
            <w:r w:rsidRPr="00EE3590">
              <w:rPr>
                <w:rFonts w:ascii="ＭＳ 明朝" w:hAnsi="ＭＳ 明朝" w:hint="eastAsia"/>
                <w:sz w:val="24"/>
              </w:rPr>
              <w:t xml:space="preserve">　</w:t>
            </w:r>
          </w:p>
          <w:p w14:paraId="43E6A4B4" w14:textId="09F12C70" w:rsidR="00CF0EB1" w:rsidRPr="00EE3590" w:rsidRDefault="00A01AA7" w:rsidP="00DB3635">
            <w:pPr>
              <w:ind w:left="498" w:hangingChars="200" w:hanging="498"/>
              <w:rPr>
                <w:rFonts w:ascii="ＭＳ 明朝" w:hAnsi="ＭＳ 明朝"/>
                <w:sz w:val="24"/>
              </w:rPr>
            </w:pPr>
            <w:r w:rsidRPr="00EE3590">
              <w:rPr>
                <w:rFonts w:ascii="ＭＳ 明朝" w:hAnsi="ＭＳ 明朝" w:hint="eastAsia"/>
                <w:sz w:val="24"/>
              </w:rPr>
              <w:t>３</w:t>
            </w:r>
            <w:r w:rsidR="00CF0EB1" w:rsidRPr="00EE3590">
              <w:rPr>
                <w:rFonts w:ascii="ＭＳ 明朝" w:hAnsi="ＭＳ 明朝" w:hint="eastAsia"/>
                <w:sz w:val="24"/>
              </w:rPr>
              <w:t xml:space="preserve">　日本国籍を有する者及び「永住者」については、日本における滞在期間に関わらず、本制度を活用できるものとする。</w:t>
            </w:r>
          </w:p>
          <w:p w14:paraId="0454E6B3" w14:textId="17421850" w:rsidR="00CF0EB1" w:rsidRPr="00EE3590" w:rsidRDefault="00CF0EB1" w:rsidP="004B144A">
            <w:pPr>
              <w:ind w:left="249" w:hangingChars="100" w:hanging="249"/>
              <w:rPr>
                <w:rFonts w:ascii="ＭＳ 明朝" w:hAnsi="ＭＳ 明朝"/>
                <w:sz w:val="24"/>
              </w:rPr>
            </w:pPr>
            <w:r w:rsidRPr="00EE3590">
              <w:rPr>
                <w:rFonts w:ascii="ＭＳ 明朝" w:hAnsi="ＭＳ 明朝" w:hint="eastAsia"/>
                <w:sz w:val="24"/>
              </w:rPr>
              <w:t xml:space="preserve">　</w:t>
            </w:r>
          </w:p>
          <w:p w14:paraId="213C0BAF" w14:textId="318CE4FD" w:rsidR="00A01AA7" w:rsidRPr="00EE3590" w:rsidRDefault="00CF0EB1" w:rsidP="00DB3635">
            <w:pPr>
              <w:ind w:left="498" w:hangingChars="200" w:hanging="498"/>
              <w:rPr>
                <w:rFonts w:ascii="ＭＳ 明朝" w:hAnsi="ＭＳ 明朝"/>
                <w:szCs w:val="20"/>
              </w:rPr>
            </w:pPr>
            <w:r w:rsidRPr="00EE3590">
              <w:rPr>
                <w:rFonts w:ascii="ＭＳ 明朝" w:hAnsi="ＭＳ 明朝" w:hint="eastAsia"/>
                <w:sz w:val="24"/>
              </w:rPr>
              <w:t>４</w:t>
            </w:r>
            <w:r w:rsidR="00A01AA7" w:rsidRPr="00EE3590">
              <w:rPr>
                <w:rFonts w:ascii="ＭＳ 明朝" w:hAnsi="ＭＳ 明朝" w:hint="eastAsia"/>
                <w:sz w:val="24"/>
              </w:rPr>
              <w:t xml:space="preserve">　「ふるさと選手制度」を活用し参加を希望する選手は、予め所定の方法により「ふるさと」を登録しなければならない。なお、一度登録した「ふるさと」は、変更できないものとする。</w:t>
            </w:r>
          </w:p>
          <w:p w14:paraId="76701578" w14:textId="49DF5163" w:rsidR="00CF0EB1" w:rsidRPr="00EE3590" w:rsidRDefault="00CF0EB1" w:rsidP="004B144A">
            <w:pPr>
              <w:ind w:left="249" w:hangingChars="100" w:hanging="249"/>
              <w:rPr>
                <w:rFonts w:ascii="ＭＳ 明朝" w:hAnsi="ＭＳ 明朝"/>
                <w:sz w:val="24"/>
              </w:rPr>
            </w:pPr>
            <w:r w:rsidRPr="00EE3590">
              <w:rPr>
                <w:rFonts w:ascii="ＭＳ 明朝" w:hAnsi="ＭＳ 明朝" w:hint="eastAsia"/>
                <w:sz w:val="24"/>
              </w:rPr>
              <w:t xml:space="preserve">　</w:t>
            </w:r>
          </w:p>
          <w:p w14:paraId="1798F2F2" w14:textId="12D0FC69" w:rsidR="00A01AA7" w:rsidRPr="00EE3590" w:rsidRDefault="00CF0EB1" w:rsidP="00DB3635">
            <w:pPr>
              <w:ind w:left="498" w:hangingChars="200" w:hanging="498"/>
              <w:rPr>
                <w:rFonts w:ascii="ＭＳ 明朝" w:hAnsi="ＭＳ 明朝"/>
                <w:sz w:val="24"/>
              </w:rPr>
            </w:pPr>
            <w:r w:rsidRPr="00EE3590">
              <w:rPr>
                <w:rFonts w:ascii="ＭＳ 明朝" w:hAnsi="ＭＳ 明朝" w:hint="eastAsia"/>
                <w:sz w:val="24"/>
              </w:rPr>
              <w:t>５</w:t>
            </w:r>
            <w:r w:rsidR="00A01AA7" w:rsidRPr="00EE3590">
              <w:rPr>
                <w:rFonts w:ascii="ＭＳ 明朝" w:hAnsi="ＭＳ 明朝" w:hint="eastAsia"/>
                <w:sz w:val="24"/>
              </w:rPr>
              <w:t xml:space="preserve">　「ふるさと」から参加する選手は、開催基準要項細則第</w:t>
            </w:r>
            <w:r w:rsidR="00A01AA7" w:rsidRPr="00EE3590">
              <w:rPr>
                <w:rFonts w:ascii="ＭＳ 明朝" w:hAnsi="ＭＳ 明朝"/>
                <w:sz w:val="24"/>
              </w:rPr>
              <w:t>3</w:t>
            </w:r>
            <w:r w:rsidR="00A01AA7" w:rsidRPr="00EE3590">
              <w:rPr>
                <w:rFonts w:ascii="ＭＳ 明朝" w:hAnsi="ＭＳ 明朝" w:hint="eastAsia"/>
                <w:sz w:val="24"/>
              </w:rPr>
              <w:t>項－</w:t>
            </w:r>
            <w:r w:rsidR="00A01AA7" w:rsidRPr="00EE3590">
              <w:rPr>
                <w:rFonts w:ascii="ＭＳ 明朝" w:hAnsi="ＭＳ 明朝"/>
                <w:sz w:val="24"/>
              </w:rPr>
              <w:t>(1)</w:t>
            </w:r>
            <w:r w:rsidR="00A01AA7" w:rsidRPr="00EE3590">
              <w:rPr>
                <w:rFonts w:ascii="ＭＳ 明朝" w:hAnsi="ＭＳ 明朝" w:hint="eastAsia"/>
                <w:sz w:val="24"/>
              </w:rPr>
              <w:t>－</w:t>
            </w:r>
            <w:r w:rsidR="00A01AA7" w:rsidRPr="00EE3590">
              <w:rPr>
                <w:rFonts w:ascii="ＭＳ 明朝" w:hAnsi="ＭＳ 明朝"/>
                <w:sz w:val="24"/>
              </w:rPr>
              <w:t>1)</w:t>
            </w:r>
            <w:r w:rsidR="00A01AA7" w:rsidRPr="00EE3590">
              <w:rPr>
                <w:rFonts w:ascii="ＭＳ 明朝" w:hAnsi="ＭＳ 明朝" w:hint="eastAsia"/>
                <w:sz w:val="24"/>
              </w:rPr>
              <w:t>－③（国内移動選手の制限）に抵触しないものとする。</w:t>
            </w:r>
          </w:p>
          <w:p w14:paraId="29FFB5B0" w14:textId="7FC42175" w:rsidR="00CF0EB1" w:rsidRPr="00EE3590" w:rsidRDefault="00CF0EB1" w:rsidP="00CF0EB1">
            <w:pPr>
              <w:pStyle w:val="a7"/>
              <w:ind w:leftChars="0" w:left="0"/>
              <w:rPr>
                <w:rFonts w:ascii="ＭＳ 明朝" w:hAnsi="ＭＳ 明朝"/>
                <w:sz w:val="24"/>
              </w:rPr>
            </w:pPr>
            <w:r w:rsidRPr="00EE3590">
              <w:rPr>
                <w:rFonts w:ascii="ＭＳ 明朝" w:hAnsi="ＭＳ 明朝" w:hint="eastAsia"/>
                <w:szCs w:val="20"/>
              </w:rPr>
              <w:t xml:space="preserve">　</w:t>
            </w:r>
          </w:p>
          <w:p w14:paraId="1EB7D283" w14:textId="09AC171F" w:rsidR="00A01AA7" w:rsidRPr="00EE3590" w:rsidRDefault="00CF0EB1" w:rsidP="00DB3635">
            <w:pPr>
              <w:ind w:left="498" w:hangingChars="200" w:hanging="498"/>
              <w:rPr>
                <w:rFonts w:ascii="ＭＳ 明朝" w:hAnsi="ＭＳ 明朝"/>
                <w:sz w:val="24"/>
              </w:rPr>
            </w:pPr>
            <w:r w:rsidRPr="00EE3590">
              <w:rPr>
                <w:rFonts w:ascii="ＭＳ 明朝" w:hAnsi="ＭＳ 明朝" w:hint="eastAsia"/>
                <w:sz w:val="24"/>
              </w:rPr>
              <w:t>６</w:t>
            </w:r>
            <w:r w:rsidR="00A01AA7" w:rsidRPr="00EE3590">
              <w:rPr>
                <w:rFonts w:ascii="ＭＳ 明朝" w:hAnsi="ＭＳ 明朝" w:hint="eastAsia"/>
                <w:sz w:val="24"/>
              </w:rPr>
              <w:t xml:space="preserve">　ふるさと選手制度の活用については、原則として、１回につき２年以上連続とし、利用できる回数は２回までとする。</w:t>
            </w:r>
          </w:p>
          <w:p w14:paraId="0D13A643" w14:textId="5689F33A" w:rsidR="00A01AA7" w:rsidRPr="00EE3590" w:rsidRDefault="00CF0EB1" w:rsidP="00CF0EB1">
            <w:pPr>
              <w:pStyle w:val="a7"/>
              <w:ind w:leftChars="0" w:left="0"/>
              <w:rPr>
                <w:rFonts w:ascii="ＭＳ 明朝" w:hAnsi="ＭＳ 明朝"/>
                <w:sz w:val="24"/>
                <w:u w:val="single"/>
              </w:rPr>
            </w:pPr>
            <w:r w:rsidRPr="00EE3590">
              <w:rPr>
                <w:rFonts w:ascii="ＭＳ 明朝" w:hAnsi="ＭＳ 明朝" w:hint="eastAsia"/>
                <w:sz w:val="24"/>
              </w:rPr>
              <w:t xml:space="preserve">　　</w:t>
            </w:r>
            <w:r w:rsidR="00DB3635" w:rsidRPr="00EE3590">
              <w:rPr>
                <w:rFonts w:ascii="ＭＳ 明朝" w:hAnsi="ＭＳ 明朝" w:hint="eastAsia"/>
                <w:sz w:val="24"/>
              </w:rPr>
              <w:t xml:space="preserve">　</w:t>
            </w:r>
            <w:r w:rsidRPr="00EE3590">
              <w:rPr>
                <w:rFonts w:ascii="ＭＳ 明朝" w:hAnsi="ＭＳ 明朝" w:hint="eastAsia"/>
                <w:sz w:val="24"/>
              </w:rPr>
              <w:t>※</w:t>
            </w:r>
            <w:r w:rsidR="00A01AA7" w:rsidRPr="00EE3590">
              <w:rPr>
                <w:rFonts w:ascii="ＭＳ 明朝" w:hAnsi="ＭＳ 明朝" w:hint="eastAsia"/>
                <w:sz w:val="24"/>
                <w:u w:val="single"/>
              </w:rPr>
              <w:t>２年以上連続とは、都道府県の予選会も含む</w:t>
            </w:r>
          </w:p>
          <w:p w14:paraId="53FF80F7" w14:textId="31B362BA" w:rsidR="00CF0EB1" w:rsidRPr="00EE3590" w:rsidRDefault="00CF0EB1" w:rsidP="00CF0EB1">
            <w:pPr>
              <w:rPr>
                <w:rFonts w:ascii="ＭＳ 明朝" w:hAnsi="ＭＳ 明朝"/>
                <w:sz w:val="24"/>
              </w:rPr>
            </w:pPr>
            <w:r w:rsidRPr="00EE3590">
              <w:rPr>
                <w:rFonts w:ascii="ＭＳ 明朝" w:hAnsi="ＭＳ 明朝" w:hint="eastAsia"/>
                <w:sz w:val="24"/>
              </w:rPr>
              <w:t xml:space="preserve">　</w:t>
            </w:r>
          </w:p>
          <w:p w14:paraId="6C7DFEFF" w14:textId="77777777" w:rsidR="00A01AA7" w:rsidRPr="00EE3590" w:rsidRDefault="00CF0EB1" w:rsidP="00DB3635">
            <w:pPr>
              <w:ind w:left="498" w:hangingChars="200" w:hanging="498"/>
              <w:rPr>
                <w:rFonts w:ascii="ＭＳ 明朝" w:hAnsi="ＭＳ 明朝"/>
                <w:sz w:val="24"/>
              </w:rPr>
            </w:pPr>
            <w:r w:rsidRPr="00EE3590">
              <w:rPr>
                <w:rFonts w:ascii="ＭＳ 明朝" w:hAnsi="ＭＳ 明朝" w:hint="eastAsia"/>
                <w:sz w:val="24"/>
              </w:rPr>
              <w:t>７　参加都道府県は「ふるさと選手」を所定の様式、方法により、当該大会実施要項で定めた参加申込締切期日までに、公益財団法人日本スポーツ協会あてに提出する。</w:t>
            </w:r>
          </w:p>
          <w:p w14:paraId="73C2B3B9" w14:textId="62AB9B9F" w:rsidR="00CF0EB1" w:rsidRPr="00EE3590" w:rsidRDefault="00CF0EB1" w:rsidP="00CF0EB1">
            <w:pPr>
              <w:rPr>
                <w:rFonts w:ascii="ＭＳ 明朝" w:hAnsi="ＭＳ 明朝"/>
                <w:sz w:val="24"/>
              </w:rPr>
            </w:pPr>
          </w:p>
        </w:tc>
      </w:tr>
    </w:tbl>
    <w:p w14:paraId="22448303" w14:textId="0544EE50" w:rsidR="00CF0EB1" w:rsidRPr="00EE3590" w:rsidRDefault="00CF0EB1" w:rsidP="00CF0EB1">
      <w:pPr>
        <w:pStyle w:val="a7"/>
        <w:ind w:leftChars="0" w:left="0"/>
        <w:rPr>
          <w:rFonts w:ascii="ＭＳ 明朝" w:hAnsi="ＭＳ 明朝"/>
          <w:sz w:val="20"/>
          <w:szCs w:val="20"/>
          <w:u w:val="single"/>
        </w:rPr>
      </w:pPr>
      <w:r w:rsidRPr="00EE3590">
        <w:rPr>
          <w:rFonts w:ascii="ＭＳ 明朝" w:hAnsi="ＭＳ 明朝" w:hint="eastAsia"/>
          <w:sz w:val="20"/>
          <w:szCs w:val="20"/>
        </w:rPr>
        <w:t>※</w:t>
      </w:r>
      <w:r w:rsidRPr="00EE3590">
        <w:rPr>
          <w:rFonts w:ascii="ＭＳ 明朝" w:hAnsi="ＭＳ 明朝" w:hint="eastAsia"/>
          <w:sz w:val="20"/>
          <w:szCs w:val="20"/>
          <w:u w:val="single"/>
        </w:rPr>
        <w:t>国内移動選手の制限とは</w:t>
      </w:r>
    </w:p>
    <w:p w14:paraId="3962C728" w14:textId="4077184D" w:rsidR="00CF0EB1" w:rsidRPr="00EE3590" w:rsidRDefault="00CF0EB1" w:rsidP="00DB3635">
      <w:pPr>
        <w:ind w:left="418" w:hangingChars="200" w:hanging="418"/>
        <w:rPr>
          <w:rFonts w:ascii="ＭＳ 明朝" w:hAnsi="ＭＳ 明朝"/>
          <w:sz w:val="20"/>
          <w:szCs w:val="20"/>
        </w:rPr>
      </w:pPr>
      <w:r w:rsidRPr="00EE3590">
        <w:rPr>
          <w:rFonts w:ascii="ＭＳ 明朝" w:hAnsi="ＭＳ 明朝" w:hint="eastAsia"/>
          <w:sz w:val="20"/>
          <w:szCs w:val="20"/>
        </w:rPr>
        <w:t xml:space="preserve">　　前回の大会（都道府県大会を含む）に選手及び監督の資格で参加した者が、異なる都道府県から参加する場合については、２大会以上の間を置かなければならない。</w:t>
      </w:r>
    </w:p>
    <w:p w14:paraId="76089FB7" w14:textId="33EC2661" w:rsidR="00DB3635" w:rsidRPr="00EE3590" w:rsidRDefault="00DB3635" w:rsidP="00DB3635">
      <w:pPr>
        <w:pStyle w:val="a7"/>
        <w:ind w:leftChars="0" w:left="0"/>
        <w:rPr>
          <w:rFonts w:ascii="ＭＳ 明朝" w:hAnsi="ＭＳ 明朝"/>
          <w:sz w:val="20"/>
          <w:szCs w:val="20"/>
          <w:u w:val="single"/>
        </w:rPr>
      </w:pPr>
      <w:r w:rsidRPr="00EE3590">
        <w:rPr>
          <w:rFonts w:ascii="ＭＳ 明朝" w:hAnsi="ＭＳ 明朝" w:hint="eastAsia"/>
          <w:sz w:val="20"/>
          <w:szCs w:val="20"/>
        </w:rPr>
        <w:t>※</w:t>
      </w:r>
      <w:r w:rsidRPr="00EE3590">
        <w:rPr>
          <w:rFonts w:ascii="ＭＳ 明朝" w:hAnsi="ＭＳ 明朝" w:hint="eastAsia"/>
          <w:sz w:val="20"/>
          <w:szCs w:val="20"/>
          <w:u w:val="single"/>
        </w:rPr>
        <w:t>所定の方法・様式とは</w:t>
      </w:r>
    </w:p>
    <w:p w14:paraId="6DF9BD7A" w14:textId="2A8EDC0F" w:rsidR="00DB3635" w:rsidRPr="00DB3635" w:rsidRDefault="00DB3635" w:rsidP="00DB3635">
      <w:pPr>
        <w:pStyle w:val="a7"/>
        <w:ind w:leftChars="0" w:left="418" w:hangingChars="200" w:hanging="418"/>
        <w:rPr>
          <w:rFonts w:ascii="ＭＳ 明朝" w:hAnsi="ＭＳ 明朝"/>
          <w:sz w:val="20"/>
          <w:szCs w:val="20"/>
        </w:rPr>
      </w:pPr>
      <w:r w:rsidRPr="00EE3590">
        <w:rPr>
          <w:rFonts w:ascii="ＭＳ 明朝" w:hAnsi="ＭＳ 明朝" w:hint="eastAsia"/>
          <w:sz w:val="20"/>
          <w:szCs w:val="20"/>
        </w:rPr>
        <w:t xml:space="preserve">　　</w:t>
      </w:r>
      <w:r w:rsidR="00A01AA7" w:rsidRPr="00EE3590">
        <w:rPr>
          <w:rFonts w:ascii="ＭＳ 明朝" w:hAnsi="ＭＳ 明朝" w:hint="eastAsia"/>
          <w:sz w:val="20"/>
          <w:szCs w:val="20"/>
        </w:rPr>
        <w:t>「ふるさと選手制度」を活用する選手がいる場合は、</w:t>
      </w:r>
      <w:r>
        <w:rPr>
          <w:rFonts w:ascii="ＭＳ 明朝" w:hAnsi="ＭＳ 明朝" w:hint="eastAsia"/>
          <w:sz w:val="20"/>
          <w:szCs w:val="20"/>
        </w:rPr>
        <w:t>該当</w:t>
      </w:r>
      <w:r w:rsidRPr="00DB3635">
        <w:rPr>
          <w:rFonts w:ascii="ＭＳ 明朝" w:hAnsi="ＭＳ 明朝" w:hint="eastAsia"/>
          <w:sz w:val="20"/>
          <w:szCs w:val="20"/>
        </w:rPr>
        <w:t>選手は</w:t>
      </w:r>
      <w:r>
        <w:rPr>
          <w:rFonts w:ascii="ＭＳ 明朝" w:hAnsi="ＭＳ 明朝" w:hint="eastAsia"/>
          <w:sz w:val="20"/>
          <w:szCs w:val="20"/>
        </w:rPr>
        <w:t>、</w:t>
      </w:r>
      <w:r w:rsidR="00A01AA7" w:rsidRPr="00EE3590">
        <w:rPr>
          <w:rFonts w:ascii="ＭＳ 明朝" w:hAnsi="ＭＳ 明朝" w:hint="eastAsia"/>
          <w:sz w:val="20"/>
          <w:szCs w:val="20"/>
        </w:rPr>
        <w:t>県予選会の参加申込み締切り日までに、</w:t>
      </w:r>
      <w:r w:rsidRPr="00EE3590">
        <w:rPr>
          <w:rFonts w:ascii="ＭＳ 明朝" w:hAnsi="ＭＳ 明朝" w:hint="eastAsia"/>
          <w:sz w:val="20"/>
          <w:szCs w:val="20"/>
        </w:rPr>
        <w:t>【</w:t>
      </w:r>
      <w:r w:rsidR="00CF0EB1" w:rsidRPr="00EE3590">
        <w:rPr>
          <w:rFonts w:ascii="ＭＳ 明朝" w:hAnsi="ＭＳ 明朝" w:hint="eastAsia"/>
          <w:sz w:val="20"/>
          <w:szCs w:val="20"/>
        </w:rPr>
        <w:t>熊本県スポーツ協会が</w:t>
      </w:r>
      <w:r w:rsidR="00A01AA7" w:rsidRPr="00EE3590">
        <w:rPr>
          <w:rFonts w:ascii="ＭＳ 明朝" w:hAnsi="ＭＳ 明朝" w:hint="eastAsia"/>
          <w:sz w:val="20"/>
          <w:szCs w:val="20"/>
        </w:rPr>
        <w:t>定める様式１</w:t>
      </w:r>
      <w:r w:rsidR="00CF0EB1" w:rsidRPr="00EE3590">
        <w:rPr>
          <w:rFonts w:ascii="ＭＳ 明朝" w:hAnsi="ＭＳ 明朝" w:hint="eastAsia"/>
          <w:sz w:val="20"/>
          <w:szCs w:val="20"/>
        </w:rPr>
        <w:t>または様式</w:t>
      </w:r>
      <w:r w:rsidR="00A01AA7" w:rsidRPr="00EE3590">
        <w:rPr>
          <w:rFonts w:ascii="ＭＳ 明朝" w:hAnsi="ＭＳ 明朝" w:hint="eastAsia"/>
          <w:sz w:val="20"/>
          <w:szCs w:val="20"/>
        </w:rPr>
        <w:t>２</w:t>
      </w:r>
      <w:r w:rsidRPr="00EE3590">
        <w:rPr>
          <w:rFonts w:ascii="ＭＳ 明朝" w:hAnsi="ＭＳ 明朝" w:hint="eastAsia"/>
          <w:sz w:val="20"/>
          <w:szCs w:val="20"/>
        </w:rPr>
        <w:t>】を、関係競技団体に提出</w:t>
      </w:r>
      <w:r w:rsidR="00A01AA7" w:rsidRPr="00EE3590">
        <w:rPr>
          <w:rFonts w:ascii="ＭＳ 明朝" w:hAnsi="ＭＳ 明朝" w:hint="eastAsia"/>
          <w:sz w:val="20"/>
          <w:szCs w:val="20"/>
        </w:rPr>
        <w:t>する。</w:t>
      </w:r>
      <w:r w:rsidRPr="00EE3590">
        <w:rPr>
          <w:rFonts w:ascii="ＭＳ 明朝" w:hAnsi="ＭＳ 明朝" w:hint="eastAsia"/>
          <w:sz w:val="20"/>
          <w:szCs w:val="20"/>
        </w:rPr>
        <w:t>（</w:t>
      </w:r>
      <w:r w:rsidRPr="00DB3635">
        <w:rPr>
          <w:rFonts w:ascii="ＭＳ 明朝" w:hAnsi="ＭＳ 明朝" w:hint="eastAsia"/>
          <w:sz w:val="20"/>
          <w:szCs w:val="20"/>
        </w:rPr>
        <w:t>ふるさと活用初年は登録届</w:t>
      </w:r>
      <w:r w:rsidRPr="00DB3635">
        <w:rPr>
          <w:rFonts w:ascii="ＭＳ 明朝" w:hAnsi="ＭＳ 明朝"/>
          <w:sz w:val="20"/>
          <w:szCs w:val="20"/>
        </w:rPr>
        <w:t>[</w:t>
      </w:r>
      <w:r w:rsidRPr="00DB3635">
        <w:rPr>
          <w:rFonts w:ascii="ＭＳ 明朝" w:hAnsi="ＭＳ 明朝" w:hint="eastAsia"/>
          <w:sz w:val="20"/>
          <w:szCs w:val="20"/>
        </w:rPr>
        <w:t>様式</w:t>
      </w:r>
      <w:r w:rsidRPr="00DB3635">
        <w:rPr>
          <w:rFonts w:ascii="ＭＳ 明朝" w:hAnsi="ＭＳ 明朝"/>
          <w:sz w:val="20"/>
          <w:szCs w:val="20"/>
        </w:rPr>
        <w:t>1]</w:t>
      </w:r>
      <w:r w:rsidRPr="00DB3635">
        <w:rPr>
          <w:rFonts w:ascii="ＭＳ 明朝" w:hAnsi="ＭＳ 明朝" w:hint="eastAsia"/>
          <w:sz w:val="20"/>
          <w:szCs w:val="20"/>
        </w:rPr>
        <w:t>、</w:t>
      </w:r>
      <w:r w:rsidRPr="00DB3635">
        <w:rPr>
          <w:rFonts w:ascii="ＭＳ 明朝" w:hAnsi="ＭＳ 明朝"/>
          <w:sz w:val="20"/>
          <w:szCs w:val="20"/>
        </w:rPr>
        <w:t>2</w:t>
      </w:r>
      <w:r w:rsidRPr="00DB3635">
        <w:rPr>
          <w:rFonts w:ascii="ＭＳ 明朝" w:hAnsi="ＭＳ 明朝" w:hint="eastAsia"/>
          <w:sz w:val="20"/>
          <w:szCs w:val="20"/>
        </w:rPr>
        <w:t>年目以降は使用申請届</w:t>
      </w:r>
      <w:r w:rsidRPr="00DB3635">
        <w:rPr>
          <w:rFonts w:ascii="ＭＳ 明朝" w:hAnsi="ＭＳ 明朝"/>
          <w:sz w:val="20"/>
          <w:szCs w:val="20"/>
        </w:rPr>
        <w:t>[</w:t>
      </w:r>
      <w:r w:rsidRPr="00DB3635">
        <w:rPr>
          <w:rFonts w:ascii="ＭＳ 明朝" w:hAnsi="ＭＳ 明朝" w:hint="eastAsia"/>
          <w:sz w:val="20"/>
          <w:szCs w:val="20"/>
        </w:rPr>
        <w:t>様式</w:t>
      </w:r>
      <w:r w:rsidRPr="00DB3635">
        <w:rPr>
          <w:rFonts w:ascii="ＭＳ 明朝" w:hAnsi="ＭＳ 明朝"/>
          <w:sz w:val="20"/>
          <w:szCs w:val="20"/>
        </w:rPr>
        <w:t>2]</w:t>
      </w:r>
      <w:r w:rsidRPr="00DB3635">
        <w:rPr>
          <w:rFonts w:ascii="ＭＳ 明朝" w:hAnsi="ＭＳ 明朝" w:hint="eastAsia"/>
          <w:sz w:val="20"/>
          <w:szCs w:val="20"/>
        </w:rPr>
        <w:t>）</w:t>
      </w:r>
    </w:p>
    <w:p w14:paraId="763DCAC2" w14:textId="40B295D6" w:rsidR="00A01AA7" w:rsidRPr="00EE3590" w:rsidRDefault="00CF0EB1" w:rsidP="00DB3635">
      <w:pPr>
        <w:pStyle w:val="a7"/>
        <w:ind w:leftChars="0" w:left="418" w:hangingChars="200" w:hanging="418"/>
        <w:rPr>
          <w:rFonts w:ascii="ＭＳ 明朝" w:hAnsi="ＭＳ 明朝"/>
          <w:sz w:val="20"/>
          <w:szCs w:val="20"/>
        </w:rPr>
      </w:pPr>
      <w:r w:rsidRPr="00EE3590">
        <w:rPr>
          <w:rFonts w:ascii="ＭＳ 明朝" w:hAnsi="ＭＳ 明朝" w:hint="eastAsia"/>
          <w:sz w:val="20"/>
          <w:szCs w:val="20"/>
        </w:rPr>
        <w:t xml:space="preserve">　</w:t>
      </w:r>
      <w:r w:rsidR="00DB3635" w:rsidRPr="00EE3590">
        <w:rPr>
          <w:rFonts w:ascii="ＭＳ 明朝" w:hAnsi="ＭＳ 明朝" w:hint="eastAsia"/>
          <w:sz w:val="20"/>
          <w:szCs w:val="20"/>
        </w:rPr>
        <w:t xml:space="preserve">　</w:t>
      </w:r>
      <w:r w:rsidR="00A01AA7" w:rsidRPr="00EE3590">
        <w:rPr>
          <w:rFonts w:ascii="ＭＳ 明朝" w:hAnsi="ＭＳ 明朝" w:hint="eastAsia"/>
          <w:sz w:val="20"/>
          <w:szCs w:val="20"/>
        </w:rPr>
        <w:t>また、</w:t>
      </w:r>
      <w:r w:rsidR="00DB3635" w:rsidRPr="00EE3590">
        <w:rPr>
          <w:rFonts w:ascii="ＭＳ 明朝" w:hAnsi="ＭＳ 明朝" w:hint="eastAsia"/>
          <w:sz w:val="20"/>
          <w:szCs w:val="20"/>
        </w:rPr>
        <w:t>各競技団体は、</w:t>
      </w:r>
      <w:r w:rsidRPr="00EE3590">
        <w:rPr>
          <w:rFonts w:ascii="ＭＳ 明朝" w:hAnsi="ＭＳ 明朝" w:hint="eastAsia"/>
          <w:sz w:val="20"/>
          <w:szCs w:val="20"/>
        </w:rPr>
        <w:t>各ふるさと選手から</w:t>
      </w:r>
      <w:r w:rsidR="00A01AA7" w:rsidRPr="00EE3590">
        <w:rPr>
          <w:rFonts w:ascii="ＭＳ 明朝" w:hAnsi="ＭＳ 明朝" w:hint="eastAsia"/>
          <w:sz w:val="20"/>
          <w:szCs w:val="20"/>
        </w:rPr>
        <w:t>提出された</w:t>
      </w:r>
      <w:r w:rsidR="00DB3635" w:rsidRPr="00EE3590">
        <w:rPr>
          <w:rFonts w:ascii="ＭＳ 明朝" w:hAnsi="ＭＳ 明朝" w:hint="eastAsia"/>
          <w:sz w:val="20"/>
          <w:szCs w:val="20"/>
        </w:rPr>
        <w:t>【</w:t>
      </w:r>
      <w:r w:rsidR="00A01AA7" w:rsidRPr="00EE3590">
        <w:rPr>
          <w:rFonts w:ascii="ＭＳ 明朝" w:hAnsi="ＭＳ 明朝" w:hint="eastAsia"/>
          <w:sz w:val="20"/>
          <w:szCs w:val="20"/>
        </w:rPr>
        <w:t>様式１・２</w:t>
      </w:r>
      <w:r w:rsidR="00DB3635" w:rsidRPr="00EE3590">
        <w:rPr>
          <w:rFonts w:ascii="ＭＳ 明朝" w:hAnsi="ＭＳ 明朝" w:hint="eastAsia"/>
          <w:sz w:val="20"/>
          <w:szCs w:val="20"/>
        </w:rPr>
        <w:t>】を</w:t>
      </w:r>
      <w:r w:rsidR="00A01AA7" w:rsidRPr="00EE3590">
        <w:rPr>
          <w:rFonts w:ascii="ＭＳ 明朝" w:hAnsi="ＭＳ 明朝" w:hint="eastAsia"/>
          <w:sz w:val="20"/>
          <w:szCs w:val="20"/>
        </w:rPr>
        <w:t>とりまとめの</w:t>
      </w:r>
      <w:r w:rsidRPr="00EE3590">
        <w:rPr>
          <w:rFonts w:ascii="ＭＳ 明朝" w:hAnsi="ＭＳ 明朝" w:hint="eastAsia"/>
          <w:sz w:val="20"/>
          <w:szCs w:val="20"/>
        </w:rPr>
        <w:t>うえ</w:t>
      </w:r>
      <w:r w:rsidR="00A01AA7" w:rsidRPr="00EE3590">
        <w:rPr>
          <w:rFonts w:ascii="ＭＳ 明朝" w:hAnsi="ＭＳ 明朝" w:hint="eastAsia"/>
          <w:sz w:val="20"/>
          <w:szCs w:val="20"/>
        </w:rPr>
        <w:t>、九州ブロック国体参加申込み締切り期日（本国体ストレート競技は本国体参加申込み締切り期日）までに、</w:t>
      </w:r>
      <w:r w:rsidR="00A01AA7" w:rsidRPr="00EE3590">
        <w:rPr>
          <w:rFonts w:ascii="ＭＳ 明朝" w:hAnsi="ＭＳ 明朝" w:hint="eastAsia"/>
          <w:sz w:val="20"/>
          <w:szCs w:val="20"/>
          <w:u w:val="single"/>
        </w:rPr>
        <w:t>公益財団法人熊本県</w:t>
      </w:r>
      <w:r w:rsidR="00D63798" w:rsidRPr="00EE3590">
        <w:rPr>
          <w:rFonts w:ascii="ＭＳ 明朝" w:hAnsi="ＭＳ 明朝" w:hint="eastAsia"/>
          <w:sz w:val="20"/>
          <w:szCs w:val="20"/>
          <w:u w:val="single"/>
        </w:rPr>
        <w:t>スポーツ</w:t>
      </w:r>
      <w:r w:rsidR="00A01AA7" w:rsidRPr="00EE3590">
        <w:rPr>
          <w:rFonts w:ascii="ＭＳ 明朝" w:hAnsi="ＭＳ 明朝" w:hint="eastAsia"/>
          <w:sz w:val="20"/>
          <w:szCs w:val="20"/>
          <w:u w:val="single"/>
        </w:rPr>
        <w:t>協会への提出を必須</w:t>
      </w:r>
      <w:r w:rsidR="00A01AA7" w:rsidRPr="00EE3590">
        <w:rPr>
          <w:rFonts w:ascii="ＭＳ 明朝" w:hAnsi="ＭＳ 明朝" w:hint="eastAsia"/>
          <w:sz w:val="20"/>
          <w:szCs w:val="20"/>
        </w:rPr>
        <w:t>とする</w:t>
      </w:r>
      <w:r w:rsidRPr="00EE3590">
        <w:rPr>
          <w:rFonts w:ascii="ＭＳ 明朝" w:hAnsi="ＭＳ 明朝" w:hint="eastAsia"/>
          <w:sz w:val="20"/>
          <w:szCs w:val="20"/>
        </w:rPr>
        <w:t>。</w:t>
      </w:r>
      <w:r w:rsidR="00DB3635" w:rsidRPr="00EE3590">
        <w:rPr>
          <w:rFonts w:ascii="ＭＳ 明朝" w:hAnsi="ＭＳ 明朝" w:hint="eastAsia"/>
          <w:sz w:val="20"/>
          <w:szCs w:val="20"/>
        </w:rPr>
        <w:t>併せて、</w:t>
      </w:r>
      <w:r w:rsidRPr="00EE3590">
        <w:rPr>
          <w:rFonts w:ascii="ＭＳ 明朝" w:hAnsi="ＭＳ 明朝" w:hint="eastAsia"/>
          <w:sz w:val="20"/>
          <w:szCs w:val="20"/>
        </w:rPr>
        <w:t>前述の様式</w:t>
      </w:r>
      <w:r w:rsidR="00DB3635" w:rsidRPr="00EE3590">
        <w:rPr>
          <w:rFonts w:ascii="ＭＳ 明朝" w:hAnsi="ＭＳ 明朝" w:hint="eastAsia"/>
          <w:sz w:val="20"/>
          <w:szCs w:val="20"/>
        </w:rPr>
        <w:t>の提出の</w:t>
      </w:r>
      <w:r w:rsidRPr="00EE3590">
        <w:rPr>
          <w:rFonts w:ascii="ＭＳ 明朝" w:hAnsi="ＭＳ 明朝" w:hint="eastAsia"/>
          <w:sz w:val="20"/>
          <w:szCs w:val="20"/>
        </w:rPr>
        <w:t>ほかに、国民体育大会参加申込システムにおいても、当該ふるさと選手の登録を行うこと。</w:t>
      </w:r>
    </w:p>
    <w:p w14:paraId="6203517E" w14:textId="56B7EF8E" w:rsidR="00A01AA7" w:rsidRPr="00EE3590" w:rsidRDefault="004B144A" w:rsidP="004B144A">
      <w:pPr>
        <w:jc w:val="center"/>
        <w:rPr>
          <w:rFonts w:ascii="ＭＳ 明朝" w:hAnsi="ＭＳ 明朝"/>
          <w:b/>
          <w:sz w:val="28"/>
        </w:rPr>
      </w:pPr>
      <w:r w:rsidRPr="00EE3590">
        <w:rPr>
          <w:rFonts w:ascii="ＭＳ 明朝" w:hAnsi="ＭＳ 明朝"/>
          <w:sz w:val="24"/>
        </w:rPr>
        <w:br w:type="page"/>
      </w:r>
      <w:r w:rsidR="00A01AA7" w:rsidRPr="00EE3590">
        <w:rPr>
          <w:rFonts w:ascii="ＭＳ 明朝" w:hAnsi="ＭＳ 明朝" w:hint="eastAsia"/>
          <w:b/>
          <w:sz w:val="28"/>
        </w:rPr>
        <w:lastRenderedPageBreak/>
        <w:t>＜ふるさと制度解釈・説明／Ｑ＆Ａ事例集＞</w:t>
      </w:r>
    </w:p>
    <w:p w14:paraId="345A3294" w14:textId="77777777" w:rsidR="00A01AA7" w:rsidRPr="00EE3590" w:rsidRDefault="00A01AA7" w:rsidP="004B144A">
      <w:pPr>
        <w:ind w:left="750" w:hangingChars="300" w:hanging="750"/>
        <w:rPr>
          <w:rFonts w:ascii="ＭＳ 明朝" w:hAnsi="ＭＳ 明朝"/>
          <w:b/>
          <w:sz w:val="24"/>
        </w:rPr>
      </w:pPr>
      <w:r w:rsidRPr="00EE3590">
        <w:rPr>
          <w:rFonts w:ascii="ＭＳ 明朝" w:hAnsi="ＭＳ 明朝"/>
          <w:b/>
          <w:sz w:val="24"/>
        </w:rPr>
        <w:t>Q.1</w:t>
      </w:r>
      <w:r w:rsidRPr="00EE3590">
        <w:rPr>
          <w:rFonts w:ascii="ＭＳ 明朝" w:hAnsi="ＭＳ 明朝" w:hint="eastAsia"/>
          <w:b/>
          <w:sz w:val="24"/>
        </w:rPr>
        <w:t xml:space="preserve">　「ふるさと選手制度」を活用したい場合、どのように手続きをすればよいですか。</w:t>
      </w:r>
    </w:p>
    <w:p w14:paraId="03532F83" w14:textId="1AF6A165" w:rsidR="00A01AA7" w:rsidRPr="00EE3590" w:rsidRDefault="00DB3635" w:rsidP="00695CBA">
      <w:pPr>
        <w:ind w:left="747" w:hangingChars="300" w:hanging="747"/>
        <w:rPr>
          <w:rFonts w:ascii="ＭＳ 明朝" w:hAnsi="ＭＳ 明朝"/>
          <w:sz w:val="24"/>
        </w:rPr>
      </w:pPr>
      <w:r w:rsidRPr="00EE3590">
        <w:rPr>
          <w:rFonts w:ascii="ＭＳ 明朝" w:hAnsi="ＭＳ 明朝" w:hint="eastAsia"/>
          <w:sz w:val="24"/>
        </w:rPr>
        <w:t xml:space="preserve">　</w:t>
      </w:r>
      <w:r w:rsidR="00A01AA7" w:rsidRPr="00EE3590">
        <w:rPr>
          <w:rFonts w:ascii="ＭＳ 明朝" w:hAnsi="ＭＳ 明朝"/>
          <w:sz w:val="24"/>
        </w:rPr>
        <w:t>A.1</w:t>
      </w:r>
      <w:r w:rsidR="00A01AA7" w:rsidRPr="00EE3590">
        <w:rPr>
          <w:rFonts w:ascii="ＭＳ 明朝" w:hAnsi="ＭＳ 明朝" w:hint="eastAsia"/>
          <w:sz w:val="24"/>
        </w:rPr>
        <w:t xml:space="preserve">　</w:t>
      </w:r>
      <w:r w:rsidRPr="00EE3590">
        <w:rPr>
          <w:rFonts w:ascii="ＭＳ 明朝" w:hAnsi="ＭＳ 明朝" w:hint="eastAsia"/>
          <w:sz w:val="24"/>
        </w:rPr>
        <w:t>成年選手が熊本県内の小学校・中学校・高等学校のいずれかを卒業している場合は、</w:t>
      </w:r>
      <w:r w:rsidR="00695CBA" w:rsidRPr="00EE3590">
        <w:rPr>
          <w:rFonts w:ascii="ＭＳ 明朝" w:hAnsi="ＭＳ 明朝" w:hint="eastAsia"/>
          <w:sz w:val="24"/>
        </w:rPr>
        <w:t>「ふるさと」として選択できます。</w:t>
      </w:r>
      <w:r w:rsidR="00A01AA7" w:rsidRPr="00EE3590">
        <w:rPr>
          <w:rFonts w:ascii="ＭＳ 明朝" w:hAnsi="ＭＳ 明朝" w:hint="eastAsia"/>
          <w:sz w:val="24"/>
        </w:rPr>
        <w:t>但し、ふるさと制度で登録できる都道府県は、</w:t>
      </w:r>
      <w:r w:rsidR="00A01AA7" w:rsidRPr="00EE3590">
        <w:rPr>
          <w:rFonts w:ascii="ＭＳ 明朝" w:hAnsi="ＭＳ 明朝" w:hint="eastAsia"/>
          <w:sz w:val="24"/>
          <w:u w:val="wave"/>
        </w:rPr>
        <w:t>いずれか１都道府県のみ</w:t>
      </w:r>
      <w:r w:rsidR="00A01AA7" w:rsidRPr="00EE3590">
        <w:rPr>
          <w:rFonts w:ascii="ＭＳ 明朝" w:hAnsi="ＭＳ 明朝" w:hint="eastAsia"/>
          <w:sz w:val="24"/>
        </w:rPr>
        <w:t>で、</w:t>
      </w:r>
      <w:r w:rsidR="00A01AA7" w:rsidRPr="00EE3590">
        <w:rPr>
          <w:rFonts w:ascii="ＭＳ 明朝" w:hAnsi="ＭＳ 明朝" w:hint="eastAsia"/>
          <w:sz w:val="24"/>
          <w:u w:val="wave"/>
        </w:rPr>
        <w:t>手続き終了後は変更できません</w:t>
      </w:r>
      <w:r w:rsidR="00A01AA7" w:rsidRPr="00EE3590">
        <w:rPr>
          <w:rFonts w:ascii="ＭＳ 明朝" w:hAnsi="ＭＳ 明朝" w:hint="eastAsia"/>
          <w:sz w:val="24"/>
        </w:rPr>
        <w:t>。また、原則として、ふるさと制度の活用は、１回につき２年以上連続とし、活用できる回数は</w:t>
      </w:r>
      <w:r w:rsidR="00A01AA7" w:rsidRPr="00EE3590">
        <w:rPr>
          <w:rFonts w:ascii="ＭＳ 明朝" w:hAnsi="ＭＳ 明朝" w:hint="eastAsia"/>
          <w:sz w:val="24"/>
          <w:u w:val="wave"/>
        </w:rPr>
        <w:t>２回まで</w:t>
      </w:r>
      <w:r w:rsidR="00A01AA7" w:rsidRPr="00EE3590">
        <w:rPr>
          <w:rFonts w:ascii="ＭＳ 明朝" w:hAnsi="ＭＳ 明朝" w:hint="eastAsia"/>
          <w:sz w:val="24"/>
        </w:rPr>
        <w:t>となります。</w:t>
      </w:r>
    </w:p>
    <w:p w14:paraId="29525C9A" w14:textId="01385162" w:rsidR="00A01AA7" w:rsidRPr="00EE3590" w:rsidRDefault="00A01AA7" w:rsidP="004B144A">
      <w:pPr>
        <w:rPr>
          <w:rFonts w:ascii="ＭＳ 明朝" w:hAnsi="ＭＳ 明朝"/>
          <w:sz w:val="24"/>
        </w:rPr>
      </w:pPr>
      <w:r w:rsidRPr="00EE3590">
        <w:rPr>
          <w:rFonts w:ascii="ＭＳ 明朝" w:hAnsi="ＭＳ 明朝" w:hint="eastAsia"/>
          <w:sz w:val="24"/>
        </w:rPr>
        <w:t xml:space="preserve">　　　</w:t>
      </w:r>
      <w:r w:rsidRPr="00EE3590">
        <w:rPr>
          <w:rFonts w:ascii="ＭＳ 明朝" w:hAnsi="ＭＳ 明朝" w:hint="eastAsia"/>
          <w:b/>
          <w:sz w:val="24"/>
        </w:rPr>
        <w:t>※</w:t>
      </w:r>
      <w:r w:rsidRPr="00EE3590">
        <w:rPr>
          <w:rFonts w:ascii="ＭＳ 明朝" w:hAnsi="ＭＳ 明朝" w:hint="eastAsia"/>
          <w:sz w:val="24"/>
        </w:rPr>
        <w:t xml:space="preserve">２回までとは、①ふるさと（１回目登録）で出場　→　②現住所で出場　</w:t>
      </w:r>
      <w:r w:rsidR="00695CBA" w:rsidRPr="00EE3590">
        <w:rPr>
          <w:rFonts w:ascii="ＭＳ 明朝" w:hAnsi="ＭＳ 明朝" w:hint="eastAsia"/>
          <w:sz w:val="24"/>
        </w:rPr>
        <w:t>→</w:t>
      </w:r>
    </w:p>
    <w:p w14:paraId="57B759A3" w14:textId="6D09917E" w:rsidR="00A01AA7" w:rsidRPr="00EE3590" w:rsidRDefault="00A01AA7" w:rsidP="00695CBA">
      <w:pPr>
        <w:ind w:firstLineChars="1000" w:firstLine="2490"/>
        <w:rPr>
          <w:rFonts w:ascii="ＭＳ 明朝" w:hAnsi="ＭＳ 明朝"/>
          <w:sz w:val="24"/>
        </w:rPr>
      </w:pPr>
      <w:r w:rsidRPr="00EE3590">
        <w:rPr>
          <w:rFonts w:ascii="ＭＳ 明朝" w:hAnsi="ＭＳ 明朝" w:hint="eastAsia"/>
          <w:sz w:val="24"/>
        </w:rPr>
        <w:t xml:space="preserve">　③ふるさと（２回目登録）で出場　→　④勤務地で出場　</w:t>
      </w:r>
      <w:r w:rsidR="00695CBA" w:rsidRPr="00EE3590">
        <w:rPr>
          <w:rFonts w:ascii="ＭＳ 明朝" w:hAnsi="ＭＳ 明朝" w:hint="eastAsia"/>
          <w:sz w:val="24"/>
        </w:rPr>
        <w:t>→</w:t>
      </w:r>
    </w:p>
    <w:p w14:paraId="2FF69CF4" w14:textId="7DFB5273" w:rsidR="00A01AA7" w:rsidRPr="00EE3590" w:rsidRDefault="00A01AA7" w:rsidP="00695CBA">
      <w:pPr>
        <w:ind w:firstLineChars="1000" w:firstLine="2490"/>
        <w:rPr>
          <w:rFonts w:ascii="ＭＳ 明朝" w:hAnsi="ＭＳ 明朝"/>
          <w:sz w:val="24"/>
        </w:rPr>
      </w:pPr>
      <w:r w:rsidRPr="00EE3590">
        <w:rPr>
          <w:rFonts w:ascii="ＭＳ 明朝" w:hAnsi="ＭＳ 明朝" w:hint="eastAsia"/>
          <w:sz w:val="24"/>
        </w:rPr>
        <w:t xml:space="preserve">　⑤ふるさとでの出場はできない×</w:t>
      </w:r>
      <w:r w:rsidRPr="00EE3590">
        <w:rPr>
          <w:rFonts w:ascii="ＭＳ 明朝" w:hAnsi="ＭＳ 明朝"/>
          <w:sz w:val="24"/>
        </w:rPr>
        <w:t xml:space="preserve"> </w:t>
      </w:r>
      <w:r w:rsidRPr="00EE3590">
        <w:rPr>
          <w:rFonts w:ascii="ＭＳ 明朝" w:hAnsi="ＭＳ 明朝" w:hint="eastAsia"/>
          <w:sz w:val="24"/>
        </w:rPr>
        <w:t>＝</w:t>
      </w:r>
      <w:r w:rsidRPr="00EE3590">
        <w:rPr>
          <w:rFonts w:ascii="ＭＳ 明朝" w:hAnsi="ＭＳ 明朝"/>
          <w:sz w:val="24"/>
        </w:rPr>
        <w:t xml:space="preserve"> </w:t>
      </w:r>
      <w:r w:rsidRPr="00EE3590">
        <w:rPr>
          <w:rFonts w:ascii="ＭＳ 明朝" w:hAnsi="ＭＳ 明朝" w:hint="eastAsia"/>
          <w:sz w:val="24"/>
          <w:u w:val="wave"/>
        </w:rPr>
        <w:t>勤務地又は居住地のみ</w:t>
      </w:r>
    </w:p>
    <w:p w14:paraId="6F6A608D" w14:textId="77777777" w:rsidR="00A01AA7" w:rsidRPr="00EE3590" w:rsidRDefault="00A01AA7" w:rsidP="004B144A">
      <w:pPr>
        <w:rPr>
          <w:rFonts w:ascii="ＭＳ 明朝" w:hAnsi="ＭＳ 明朝"/>
          <w:sz w:val="24"/>
        </w:rPr>
      </w:pPr>
    </w:p>
    <w:p w14:paraId="3016B026" w14:textId="77777777" w:rsidR="00695CBA" w:rsidRPr="00EE3590" w:rsidRDefault="00A01AA7" w:rsidP="00695CBA">
      <w:pPr>
        <w:rPr>
          <w:rFonts w:ascii="ＭＳ 明朝" w:hAnsi="ＭＳ 明朝"/>
          <w:b/>
          <w:sz w:val="24"/>
        </w:rPr>
      </w:pPr>
      <w:r w:rsidRPr="00EE3590">
        <w:rPr>
          <w:rFonts w:ascii="ＭＳ 明朝" w:hAnsi="ＭＳ 明朝"/>
          <w:b/>
          <w:sz w:val="24"/>
        </w:rPr>
        <w:t>Q.2</w:t>
      </w:r>
      <w:r w:rsidRPr="00EE3590">
        <w:rPr>
          <w:rFonts w:ascii="ＭＳ 明朝" w:hAnsi="ＭＳ 明朝" w:hint="eastAsia"/>
          <w:b/>
          <w:sz w:val="24"/>
        </w:rPr>
        <w:t xml:space="preserve">　ふるさと選手制度は、監督には適用されないのでしょうか。</w:t>
      </w:r>
    </w:p>
    <w:p w14:paraId="29BD708F" w14:textId="3F014DE9" w:rsidR="00A01AA7" w:rsidRPr="00EE3590" w:rsidRDefault="00695CBA" w:rsidP="00695CBA">
      <w:pPr>
        <w:ind w:left="747" w:hangingChars="300" w:hanging="747"/>
        <w:rPr>
          <w:rFonts w:ascii="ＭＳ 明朝" w:hAnsi="ＭＳ 明朝"/>
          <w:b/>
          <w:sz w:val="24"/>
        </w:rPr>
      </w:pPr>
      <w:r w:rsidRPr="00EE3590">
        <w:rPr>
          <w:rFonts w:ascii="ＭＳ 明朝" w:hAnsi="ＭＳ 明朝" w:hint="eastAsia"/>
          <w:sz w:val="24"/>
        </w:rPr>
        <w:t xml:space="preserve">　</w:t>
      </w:r>
      <w:r w:rsidR="00A01AA7" w:rsidRPr="00EE3590">
        <w:rPr>
          <w:rFonts w:ascii="ＭＳ 明朝" w:hAnsi="ＭＳ 明朝"/>
          <w:sz w:val="24"/>
        </w:rPr>
        <w:t>A.2</w:t>
      </w:r>
      <w:r w:rsidR="00A01AA7" w:rsidRPr="00EE3590">
        <w:rPr>
          <w:rFonts w:ascii="ＭＳ 明朝" w:hAnsi="ＭＳ 明朝" w:hint="eastAsia"/>
          <w:sz w:val="24"/>
        </w:rPr>
        <w:t xml:space="preserve">　監督には適用されません。但し、「選手兼任監督」の方については、選手として扱われることとなるため、本制度が適用されます。</w:t>
      </w:r>
    </w:p>
    <w:p w14:paraId="6393D8D7" w14:textId="77777777" w:rsidR="00A01AA7" w:rsidRPr="00EE3590" w:rsidRDefault="00A01AA7" w:rsidP="004B144A">
      <w:pPr>
        <w:rPr>
          <w:rFonts w:ascii="ＭＳ 明朝" w:hAnsi="ＭＳ 明朝"/>
          <w:sz w:val="24"/>
        </w:rPr>
      </w:pPr>
    </w:p>
    <w:p w14:paraId="3CCC0B01" w14:textId="77777777" w:rsidR="00695CBA" w:rsidRPr="00EE3590" w:rsidRDefault="00A01AA7" w:rsidP="00695CBA">
      <w:pPr>
        <w:ind w:left="500" w:hangingChars="200" w:hanging="500"/>
        <w:rPr>
          <w:rFonts w:ascii="ＭＳ 明朝" w:hAnsi="ＭＳ 明朝"/>
          <w:b/>
          <w:sz w:val="24"/>
        </w:rPr>
      </w:pPr>
      <w:r w:rsidRPr="00EE3590">
        <w:rPr>
          <w:rFonts w:ascii="ＭＳ 明朝" w:hAnsi="ＭＳ 明朝"/>
          <w:b/>
          <w:sz w:val="24"/>
        </w:rPr>
        <w:t>Q.3</w:t>
      </w:r>
      <w:r w:rsidRPr="00EE3590">
        <w:rPr>
          <w:rFonts w:ascii="ＭＳ 明朝" w:hAnsi="ＭＳ 明朝" w:hint="eastAsia"/>
          <w:b/>
          <w:sz w:val="24"/>
        </w:rPr>
        <w:t xml:space="preserve">　ふるさと登録の条件として、「卒業</w:t>
      </w:r>
      <w:r w:rsidR="00D63798" w:rsidRPr="00EE3590">
        <w:rPr>
          <w:rFonts w:ascii="ＭＳ 明朝" w:hAnsi="ＭＳ 明朝" w:hint="eastAsia"/>
          <w:b/>
          <w:sz w:val="24"/>
        </w:rPr>
        <w:t>小・</w:t>
      </w:r>
      <w:r w:rsidRPr="00EE3590">
        <w:rPr>
          <w:rFonts w:ascii="ＭＳ 明朝" w:hAnsi="ＭＳ 明朝" w:hint="eastAsia"/>
          <w:b/>
          <w:sz w:val="24"/>
        </w:rPr>
        <w:t>中学校又は卒業高等学校のいずれかの所在地」となっていますが、中学生の時にＡ中学校に入学し、その後Ｂ中学校へ転校し卒業した場合、Ａ中学校とＢ中学校のいずれも選択できますか。</w:t>
      </w:r>
    </w:p>
    <w:p w14:paraId="2D0F67A2" w14:textId="74D3E296" w:rsidR="00A01AA7" w:rsidRPr="00EE3590" w:rsidRDefault="00695CBA" w:rsidP="00695CBA">
      <w:pPr>
        <w:ind w:left="750" w:hangingChars="300" w:hanging="750"/>
        <w:rPr>
          <w:rFonts w:ascii="ＭＳ 明朝" w:hAnsi="ＭＳ 明朝"/>
          <w:b/>
          <w:sz w:val="24"/>
        </w:rPr>
      </w:pPr>
      <w:r w:rsidRPr="00EE3590">
        <w:rPr>
          <w:rFonts w:ascii="ＭＳ 明朝" w:hAnsi="ＭＳ 明朝" w:hint="eastAsia"/>
          <w:b/>
          <w:sz w:val="24"/>
        </w:rPr>
        <w:t xml:space="preserve">　</w:t>
      </w:r>
      <w:r w:rsidR="00A01AA7" w:rsidRPr="00EE3590">
        <w:rPr>
          <w:rFonts w:ascii="ＭＳ 明朝" w:hAnsi="ＭＳ 明朝"/>
          <w:sz w:val="24"/>
        </w:rPr>
        <w:t>A.3</w:t>
      </w:r>
      <w:r w:rsidR="00A01AA7" w:rsidRPr="00EE3590">
        <w:rPr>
          <w:rFonts w:ascii="ＭＳ 明朝" w:hAnsi="ＭＳ 明朝" w:hint="eastAsia"/>
          <w:sz w:val="24"/>
        </w:rPr>
        <w:t xml:space="preserve">　できません。</w:t>
      </w:r>
      <w:r w:rsidR="00A01AA7" w:rsidRPr="00EE3590">
        <w:rPr>
          <w:rFonts w:ascii="ＭＳ 明朝" w:hAnsi="ＭＳ 明朝" w:hint="eastAsia"/>
          <w:b/>
          <w:sz w:val="24"/>
          <w:u w:val="wave"/>
        </w:rPr>
        <w:t>卒業学校のみ対象</w:t>
      </w:r>
      <w:r w:rsidR="00A01AA7" w:rsidRPr="00EE3590">
        <w:rPr>
          <w:rFonts w:ascii="ＭＳ 明朝" w:hAnsi="ＭＳ 明朝" w:hint="eastAsia"/>
          <w:sz w:val="24"/>
        </w:rPr>
        <w:t>となるため、卒業学校であるＢ中学校所在地の都道府県がふるさと登録の対象となります。</w:t>
      </w:r>
    </w:p>
    <w:p w14:paraId="43077ECE" w14:textId="77777777" w:rsidR="00A01AA7" w:rsidRPr="00EE3590" w:rsidRDefault="00A01AA7" w:rsidP="004B144A">
      <w:pPr>
        <w:rPr>
          <w:rFonts w:ascii="ＭＳ 明朝" w:hAnsi="ＭＳ 明朝"/>
          <w:sz w:val="24"/>
        </w:rPr>
      </w:pPr>
    </w:p>
    <w:p w14:paraId="70ADB7A8" w14:textId="618415C0" w:rsidR="00695CBA" w:rsidRPr="00EE3590" w:rsidRDefault="00A01AA7" w:rsidP="00695CBA">
      <w:pPr>
        <w:ind w:left="500" w:hangingChars="200" w:hanging="500"/>
        <w:rPr>
          <w:rFonts w:ascii="ＭＳ 明朝" w:hAnsi="ＭＳ 明朝"/>
          <w:b/>
          <w:sz w:val="24"/>
        </w:rPr>
      </w:pPr>
      <w:r w:rsidRPr="00EE3590">
        <w:rPr>
          <w:rFonts w:ascii="ＭＳ 明朝" w:hAnsi="ＭＳ 明朝"/>
          <w:b/>
          <w:sz w:val="24"/>
        </w:rPr>
        <w:t>Q.4</w:t>
      </w:r>
      <w:r w:rsidRPr="00EE3590">
        <w:rPr>
          <w:rFonts w:ascii="ＭＳ 明朝" w:hAnsi="ＭＳ 明朝" w:hint="eastAsia"/>
          <w:b/>
          <w:sz w:val="24"/>
        </w:rPr>
        <w:t xml:space="preserve">　Ａ中学校を卒業し、Ｂ高等学校へ進学したが、Ｂ高等学校は中退した。Ｂ高等学校をふるさととして登録できるでしょうか。</w:t>
      </w:r>
    </w:p>
    <w:p w14:paraId="6520651C" w14:textId="77777777" w:rsidR="00695CBA" w:rsidRPr="00EE3590" w:rsidRDefault="00695CBA" w:rsidP="00695CBA">
      <w:pPr>
        <w:ind w:left="750" w:hangingChars="300" w:hanging="750"/>
        <w:rPr>
          <w:rFonts w:ascii="ＭＳ 明朝" w:hAnsi="ＭＳ 明朝"/>
          <w:sz w:val="24"/>
        </w:rPr>
      </w:pPr>
      <w:r w:rsidRPr="00EE3590">
        <w:rPr>
          <w:rFonts w:ascii="ＭＳ 明朝" w:hAnsi="ＭＳ 明朝" w:hint="eastAsia"/>
          <w:b/>
          <w:sz w:val="24"/>
        </w:rPr>
        <w:t xml:space="preserve">　</w:t>
      </w:r>
      <w:r w:rsidR="00A01AA7" w:rsidRPr="00EE3590">
        <w:rPr>
          <w:rFonts w:ascii="ＭＳ 明朝" w:hAnsi="ＭＳ 明朝"/>
          <w:sz w:val="24"/>
        </w:rPr>
        <w:t>A.4</w:t>
      </w:r>
      <w:r w:rsidR="00A01AA7" w:rsidRPr="00EE3590">
        <w:rPr>
          <w:rFonts w:ascii="ＭＳ 明朝" w:hAnsi="ＭＳ 明朝" w:hint="eastAsia"/>
          <w:sz w:val="24"/>
        </w:rPr>
        <w:t xml:space="preserve">　できません。Ｂ高等学校を卒業していないので、Ｂ高等学校所在地の都道府県をふるさととして登録できません。なお、Ａ中学校は卒業しているので、Ａ中学校所在地の都道府県はふるさととして登録できます。</w:t>
      </w:r>
    </w:p>
    <w:p w14:paraId="2617D5F8" w14:textId="77777777" w:rsidR="00695CBA" w:rsidRPr="00EE3590" w:rsidRDefault="00695CBA" w:rsidP="00695CBA">
      <w:pPr>
        <w:ind w:left="747" w:hangingChars="300" w:hanging="747"/>
        <w:rPr>
          <w:rFonts w:ascii="ＭＳ 明朝" w:hAnsi="ＭＳ 明朝"/>
          <w:sz w:val="24"/>
        </w:rPr>
      </w:pPr>
    </w:p>
    <w:p w14:paraId="42125B2E" w14:textId="26D3CACD" w:rsidR="00A01AA7" w:rsidRPr="00EE3590" w:rsidRDefault="00A01AA7" w:rsidP="00695CBA">
      <w:pPr>
        <w:ind w:left="500" w:hangingChars="200" w:hanging="500"/>
        <w:rPr>
          <w:rFonts w:ascii="ＭＳ 明朝" w:hAnsi="ＭＳ 明朝"/>
          <w:b/>
          <w:sz w:val="24"/>
        </w:rPr>
      </w:pPr>
      <w:r w:rsidRPr="00EE3590">
        <w:rPr>
          <w:rFonts w:ascii="ＭＳ 明朝" w:hAnsi="ＭＳ 明朝"/>
          <w:b/>
          <w:sz w:val="24"/>
        </w:rPr>
        <w:t>Q.5</w:t>
      </w:r>
      <w:r w:rsidRPr="00EE3590">
        <w:rPr>
          <w:rFonts w:ascii="ＭＳ 明朝" w:hAnsi="ＭＳ 明朝" w:hint="eastAsia"/>
          <w:b/>
          <w:sz w:val="24"/>
        </w:rPr>
        <w:t xml:space="preserve">　ふるさと登録届（使用申請届含む）を提出し県予選会に参加を申込んだが、競技当日に体調を崩し、予選会に参加できなかった。この場合は、ふるさと選手制度の活用はなかったものとしてカウントされますか。</w:t>
      </w:r>
    </w:p>
    <w:p w14:paraId="5540DDBC" w14:textId="5066E581" w:rsidR="00A01AA7" w:rsidRPr="00EE3590" w:rsidRDefault="00695CBA" w:rsidP="00695CBA">
      <w:pPr>
        <w:ind w:left="747" w:hangingChars="300" w:hanging="747"/>
        <w:rPr>
          <w:rFonts w:ascii="ＭＳ 明朝" w:hAnsi="ＭＳ 明朝"/>
          <w:sz w:val="24"/>
        </w:rPr>
      </w:pPr>
      <w:r w:rsidRPr="00EE3590">
        <w:rPr>
          <w:rFonts w:ascii="ＭＳ 明朝" w:hAnsi="ＭＳ 明朝" w:hint="eastAsia"/>
          <w:sz w:val="24"/>
        </w:rPr>
        <w:t xml:space="preserve">　</w:t>
      </w:r>
      <w:r w:rsidR="00A01AA7" w:rsidRPr="00EE3590">
        <w:rPr>
          <w:rFonts w:ascii="ＭＳ 明朝" w:hAnsi="ＭＳ 明朝"/>
          <w:sz w:val="24"/>
        </w:rPr>
        <w:t>A.5</w:t>
      </w:r>
      <w:r w:rsidR="00A01AA7" w:rsidRPr="00EE3590">
        <w:rPr>
          <w:rFonts w:ascii="ＭＳ 明朝" w:hAnsi="ＭＳ 明朝" w:hint="eastAsia"/>
          <w:sz w:val="24"/>
        </w:rPr>
        <w:t xml:space="preserve">　国体においては、</w:t>
      </w:r>
      <w:r w:rsidR="00A01AA7" w:rsidRPr="00EE3590">
        <w:rPr>
          <w:rFonts w:ascii="ＭＳ 明朝" w:hAnsi="ＭＳ 明朝" w:hint="eastAsia"/>
          <w:sz w:val="24"/>
          <w:u w:val="wave"/>
        </w:rPr>
        <w:t>参加申込みが受理された時点で参加と見なします</w:t>
      </w:r>
      <w:r w:rsidR="00A01AA7" w:rsidRPr="00EE3590">
        <w:rPr>
          <w:rFonts w:ascii="ＭＳ 明朝" w:hAnsi="ＭＳ 明朝" w:hint="eastAsia"/>
          <w:sz w:val="24"/>
        </w:rPr>
        <w:t>。この場合は、当日に参加はできなかったものの、参加申込が受理されているため、参加と見なし、ふるさと制度の活用としてカウントされます。</w:t>
      </w:r>
    </w:p>
    <w:p w14:paraId="34874FF6" w14:textId="77777777" w:rsidR="00A01AA7" w:rsidRPr="00EE3590" w:rsidRDefault="00A01AA7" w:rsidP="004B144A">
      <w:pPr>
        <w:rPr>
          <w:rFonts w:ascii="ＭＳ 明朝" w:hAnsi="ＭＳ 明朝"/>
          <w:sz w:val="24"/>
        </w:rPr>
      </w:pPr>
    </w:p>
    <w:p w14:paraId="461361F7" w14:textId="167F561D" w:rsidR="00A01AA7" w:rsidRPr="00EE3590" w:rsidRDefault="00A01AA7" w:rsidP="004B144A">
      <w:pPr>
        <w:ind w:left="500" w:hangingChars="200" w:hanging="500"/>
        <w:rPr>
          <w:rFonts w:ascii="ＭＳ 明朝" w:hAnsi="ＭＳ 明朝"/>
          <w:b/>
          <w:sz w:val="24"/>
        </w:rPr>
      </w:pPr>
      <w:r w:rsidRPr="00EE3590">
        <w:rPr>
          <w:rFonts w:ascii="ＭＳ 明朝" w:hAnsi="ＭＳ 明朝"/>
          <w:b/>
          <w:sz w:val="24"/>
        </w:rPr>
        <w:t>Q.6</w:t>
      </w:r>
      <w:r w:rsidRPr="00EE3590">
        <w:rPr>
          <w:rFonts w:ascii="ＭＳ 明朝" w:hAnsi="ＭＳ 明朝" w:hint="eastAsia"/>
          <w:b/>
          <w:sz w:val="24"/>
        </w:rPr>
        <w:t xml:space="preserve">　ふるさと制度を活用するときは、前回参加都道府県がどこであっても、２大会の間を置かずとも、ふるさとの都道府県から参加できますが、ふるさと選手制度の活用をやめて、居住地を示す現住所から参加する場合は、２大会の間を置かなくてはならないのでしょうか。</w:t>
      </w:r>
    </w:p>
    <w:p w14:paraId="70A21326" w14:textId="74A2A029" w:rsidR="00A01AA7" w:rsidRPr="00EE3590" w:rsidRDefault="00695CBA" w:rsidP="00695CBA">
      <w:pPr>
        <w:ind w:left="750" w:hangingChars="300" w:hanging="750"/>
        <w:rPr>
          <w:rFonts w:ascii="ＭＳ 明朝" w:hAnsi="ＭＳ 明朝"/>
          <w:sz w:val="24"/>
        </w:rPr>
      </w:pPr>
      <w:r w:rsidRPr="00EE3590">
        <w:rPr>
          <w:rFonts w:ascii="ＭＳ 明朝" w:hAnsi="ＭＳ 明朝" w:hint="eastAsia"/>
          <w:b/>
          <w:sz w:val="24"/>
        </w:rPr>
        <w:t xml:space="preserve">　</w:t>
      </w:r>
      <w:r w:rsidR="00A01AA7" w:rsidRPr="00EE3590">
        <w:rPr>
          <w:rFonts w:ascii="ＭＳ 明朝" w:hAnsi="ＭＳ 明朝"/>
          <w:sz w:val="24"/>
        </w:rPr>
        <w:t>A.6</w:t>
      </w:r>
      <w:r w:rsidR="00A01AA7" w:rsidRPr="00EE3590">
        <w:rPr>
          <w:rFonts w:ascii="ＭＳ 明朝" w:hAnsi="ＭＳ 明朝" w:hint="eastAsia"/>
          <w:sz w:val="24"/>
        </w:rPr>
        <w:t xml:space="preserve">　ふるさと選手制度を２年以上連続して活用した場合は、２大会の間を置かなくとも、ふるさと以外の「居住地を示す現住所」又は「勤務地」から参加することができます。</w:t>
      </w:r>
      <w:r w:rsidR="00A01AA7" w:rsidRPr="00EE3590">
        <w:rPr>
          <w:rFonts w:ascii="ＭＳ 明朝" w:hAnsi="ＭＳ 明朝" w:hint="eastAsia"/>
          <w:sz w:val="24"/>
          <w:u w:val="wave"/>
        </w:rPr>
        <w:t>但し、２年以上連続して活用していない場合は、ふるさとの都道府県以外から参加することはできません。</w:t>
      </w:r>
      <w:r w:rsidR="00A01AA7" w:rsidRPr="00EE3590">
        <w:rPr>
          <w:rFonts w:ascii="ＭＳ 明朝" w:hAnsi="ＭＳ 明朝" w:hint="eastAsia"/>
          <w:sz w:val="24"/>
        </w:rPr>
        <w:t xml:space="preserve">　</w:t>
      </w:r>
    </w:p>
    <w:p w14:paraId="7A6C4067" w14:textId="77777777" w:rsidR="00A01AA7" w:rsidRPr="00EE3590" w:rsidRDefault="00A01AA7" w:rsidP="004B144A">
      <w:pPr>
        <w:ind w:left="500" w:hangingChars="200" w:hanging="500"/>
        <w:rPr>
          <w:rFonts w:ascii="ＭＳ 明朝" w:hAnsi="ＭＳ 明朝"/>
          <w:b/>
          <w:sz w:val="24"/>
        </w:rPr>
      </w:pPr>
      <w:r w:rsidRPr="00EE3590">
        <w:rPr>
          <w:rFonts w:ascii="ＭＳ 明朝" w:hAnsi="ＭＳ 明朝"/>
          <w:b/>
          <w:sz w:val="24"/>
        </w:rPr>
        <w:lastRenderedPageBreak/>
        <w:t>Q.7</w:t>
      </w:r>
      <w:r w:rsidRPr="00EE3590">
        <w:rPr>
          <w:rFonts w:ascii="ＭＳ 明朝" w:hAnsi="ＭＳ 明朝" w:hint="eastAsia"/>
          <w:b/>
          <w:sz w:val="24"/>
        </w:rPr>
        <w:t xml:space="preserve">　ふるさと選手制度を大学４年時に活用し国体に参加したが、次年度に大学を卒業した場合「新卒業者」としてふるさと都道府県以外から参加できるのでしょうか。</w:t>
      </w:r>
    </w:p>
    <w:p w14:paraId="25EFAC40" w14:textId="155B86E8" w:rsidR="00A01AA7" w:rsidRPr="00EE3590" w:rsidRDefault="00695CBA" w:rsidP="00695CBA">
      <w:pPr>
        <w:ind w:left="747" w:hangingChars="300" w:hanging="747"/>
        <w:rPr>
          <w:rFonts w:ascii="ＭＳ 明朝" w:hAnsi="ＭＳ 明朝"/>
          <w:sz w:val="24"/>
        </w:rPr>
      </w:pPr>
      <w:r w:rsidRPr="00EE3590">
        <w:rPr>
          <w:rFonts w:ascii="ＭＳ 明朝" w:hAnsi="ＭＳ 明朝" w:hint="eastAsia"/>
          <w:sz w:val="24"/>
        </w:rPr>
        <w:t xml:space="preserve">　</w:t>
      </w:r>
      <w:r w:rsidR="00A01AA7" w:rsidRPr="00EE3590">
        <w:rPr>
          <w:rFonts w:ascii="ＭＳ 明朝" w:hAnsi="ＭＳ 明朝"/>
          <w:sz w:val="24"/>
        </w:rPr>
        <w:t>A.7</w:t>
      </w:r>
      <w:r w:rsidR="00A01AA7" w:rsidRPr="00EE3590">
        <w:rPr>
          <w:rFonts w:ascii="ＭＳ 明朝" w:hAnsi="ＭＳ 明朝" w:hint="eastAsia"/>
          <w:sz w:val="24"/>
        </w:rPr>
        <w:t xml:space="preserve">　できます。２大会の間を置かなくとも良い例外適用として「新卒業者」及び「結婚・離婚に係る者」とありますが、いずれも「ふるさと」の「２年以上連続して活用しなければならない」よりも優先されて適用されます。但し、ふるさと選手制度の活用回数を１回としてカウントし、次回活用時には２回目としてカウントされます。　</w:t>
      </w:r>
    </w:p>
    <w:p w14:paraId="76AFDE66" w14:textId="77777777" w:rsidR="00A01AA7" w:rsidRPr="00EE3590" w:rsidRDefault="00A01AA7" w:rsidP="004B144A">
      <w:pPr>
        <w:ind w:leftChars="375" w:left="821"/>
        <w:rPr>
          <w:rFonts w:ascii="ＭＳ 明朝" w:hAnsi="ＭＳ 明朝"/>
          <w:sz w:val="24"/>
        </w:rPr>
      </w:pPr>
      <w:r w:rsidRPr="00EE3590">
        <w:rPr>
          <w:rFonts w:ascii="ＭＳ 明朝" w:hAnsi="ＭＳ 明朝" w:hint="eastAsia"/>
          <w:sz w:val="24"/>
        </w:rPr>
        <w:t>※</w:t>
      </w:r>
      <w:r w:rsidRPr="00EE3590">
        <w:rPr>
          <w:rFonts w:ascii="ＭＳ 明朝" w:hAnsi="ＭＳ 明朝"/>
          <w:sz w:val="24"/>
        </w:rPr>
        <w:t xml:space="preserve"> </w:t>
      </w:r>
      <w:r w:rsidRPr="00EE3590">
        <w:rPr>
          <w:rFonts w:ascii="ＭＳ 明朝" w:hAnsi="ＭＳ 明朝" w:hint="eastAsia"/>
          <w:sz w:val="24"/>
          <w:u w:val="wave"/>
        </w:rPr>
        <w:t>ふるさと制度を活用できる回数は２回まで</w:t>
      </w:r>
      <w:r w:rsidRPr="00EE3590">
        <w:rPr>
          <w:rFonts w:ascii="ＭＳ 明朝" w:hAnsi="ＭＳ 明朝" w:hint="eastAsia"/>
          <w:sz w:val="24"/>
        </w:rPr>
        <w:t xml:space="preserve">　</w:t>
      </w:r>
    </w:p>
    <w:p w14:paraId="53F3F660" w14:textId="77777777" w:rsidR="00A01AA7" w:rsidRPr="00EE3590" w:rsidRDefault="00A01AA7" w:rsidP="004B144A">
      <w:pPr>
        <w:rPr>
          <w:rFonts w:ascii="ＭＳ 明朝" w:hAnsi="ＭＳ 明朝"/>
          <w:sz w:val="24"/>
        </w:rPr>
      </w:pPr>
    </w:p>
    <w:p w14:paraId="513F9C83" w14:textId="77777777" w:rsidR="00A01AA7" w:rsidRPr="00EE3590" w:rsidRDefault="00A01AA7" w:rsidP="004B144A">
      <w:pPr>
        <w:ind w:left="500" w:hangingChars="200" w:hanging="500"/>
        <w:rPr>
          <w:rFonts w:ascii="ＭＳ 明朝" w:hAnsi="ＭＳ 明朝"/>
          <w:b/>
          <w:sz w:val="24"/>
        </w:rPr>
      </w:pPr>
      <w:r w:rsidRPr="00EE3590">
        <w:rPr>
          <w:rFonts w:ascii="ＭＳ 明朝" w:hAnsi="ＭＳ 明朝"/>
          <w:b/>
          <w:sz w:val="24"/>
        </w:rPr>
        <w:t>Q.8</w:t>
      </w:r>
      <w:r w:rsidRPr="00EE3590">
        <w:rPr>
          <w:rFonts w:ascii="ＭＳ 明朝" w:hAnsi="ＭＳ 明朝" w:hint="eastAsia"/>
          <w:b/>
          <w:sz w:val="24"/>
        </w:rPr>
        <w:t xml:space="preserve">　ふるさと選手制度を大学４年次に活用し国体に参加したが、その後、就職もありしばらくの間、競技活動を止めた。今年になり仕事も落ち着いたので、再度、ふるさと選手で出場したいのだが、ふるさと選手制度の取り扱いはどうなりますか。</w:t>
      </w:r>
    </w:p>
    <w:p w14:paraId="10642D0D" w14:textId="0D7A88D1" w:rsidR="00A01AA7" w:rsidRPr="00EE3590" w:rsidRDefault="00587B6B" w:rsidP="00587B6B">
      <w:pPr>
        <w:ind w:left="747" w:hangingChars="300" w:hanging="747"/>
        <w:rPr>
          <w:rFonts w:ascii="ＭＳ 明朝" w:hAnsi="ＭＳ 明朝"/>
          <w:sz w:val="24"/>
        </w:rPr>
      </w:pPr>
      <w:r w:rsidRPr="00EE3590">
        <w:rPr>
          <w:rFonts w:ascii="ＭＳ 明朝" w:hAnsi="ＭＳ 明朝" w:hint="eastAsia"/>
          <w:sz w:val="24"/>
        </w:rPr>
        <w:t xml:space="preserve">　</w:t>
      </w:r>
      <w:r w:rsidR="00A01AA7" w:rsidRPr="00EE3590">
        <w:rPr>
          <w:rFonts w:ascii="ＭＳ 明朝" w:hAnsi="ＭＳ 明朝"/>
          <w:sz w:val="24"/>
        </w:rPr>
        <w:t>A.8</w:t>
      </w:r>
      <w:r w:rsidR="00A01AA7" w:rsidRPr="00EE3590">
        <w:rPr>
          <w:rFonts w:ascii="ＭＳ 明朝" w:hAnsi="ＭＳ 明朝" w:hint="eastAsia"/>
          <w:sz w:val="24"/>
        </w:rPr>
        <w:t xml:space="preserve">　最後に出場した大会から２大会（２年連続）以上、大会に出場していない場合は、２回目の登録が必要になります。　</w:t>
      </w:r>
      <w:r w:rsidRPr="00EE3590">
        <w:rPr>
          <w:rFonts w:ascii="ＭＳ 明朝" w:hAnsi="ＭＳ 明朝" w:hint="eastAsia"/>
          <w:sz w:val="24"/>
        </w:rPr>
        <w:t>注：</w:t>
      </w:r>
      <w:r w:rsidR="00A01AA7" w:rsidRPr="00EE3590">
        <w:rPr>
          <w:rFonts w:ascii="ＭＳ 明朝" w:hAnsi="ＭＳ 明朝" w:hint="eastAsia"/>
          <w:sz w:val="24"/>
          <w:u w:val="wave"/>
        </w:rPr>
        <w:t>大会には県予選を含みます</w:t>
      </w:r>
    </w:p>
    <w:p w14:paraId="4FF00744" w14:textId="77777777" w:rsidR="00587B6B" w:rsidRPr="00EE3590" w:rsidRDefault="00587B6B" w:rsidP="004B144A">
      <w:pPr>
        <w:rPr>
          <w:rFonts w:ascii="ＭＳ 明朝" w:hAnsi="ＭＳ 明朝"/>
          <w:b/>
          <w:sz w:val="24"/>
        </w:rPr>
      </w:pPr>
    </w:p>
    <w:p w14:paraId="0546BE0B" w14:textId="30DF7CFD" w:rsidR="00A01AA7" w:rsidRPr="00EE3590" w:rsidRDefault="00A01AA7" w:rsidP="004B144A">
      <w:pPr>
        <w:rPr>
          <w:rFonts w:ascii="ＭＳ 明朝" w:hAnsi="ＭＳ 明朝"/>
          <w:b/>
          <w:sz w:val="24"/>
        </w:rPr>
      </w:pPr>
      <w:r w:rsidRPr="00EE3590">
        <w:rPr>
          <w:rFonts w:ascii="ＭＳ 明朝" w:hAnsi="ＭＳ 明朝"/>
          <w:b/>
          <w:sz w:val="24"/>
        </w:rPr>
        <w:t>Q.9</w:t>
      </w:r>
      <w:r w:rsidRPr="00EE3590">
        <w:rPr>
          <w:rFonts w:ascii="ＭＳ 明朝" w:hAnsi="ＭＳ 明朝" w:hint="eastAsia"/>
          <w:b/>
          <w:sz w:val="24"/>
        </w:rPr>
        <w:t xml:space="preserve">　ふるさとは毎年手続きをしなくてはならないのですか。</w:t>
      </w:r>
    </w:p>
    <w:p w14:paraId="05F56FF6" w14:textId="05E900CB" w:rsidR="00A01AA7" w:rsidRPr="00EE3590" w:rsidRDefault="00587B6B" w:rsidP="00587B6B">
      <w:pPr>
        <w:ind w:left="750" w:hangingChars="300" w:hanging="750"/>
        <w:rPr>
          <w:rFonts w:ascii="ＭＳ 明朝" w:hAnsi="ＭＳ 明朝"/>
          <w:sz w:val="24"/>
        </w:rPr>
      </w:pPr>
      <w:r w:rsidRPr="00EE3590">
        <w:rPr>
          <w:rFonts w:ascii="ＭＳ 明朝" w:hAnsi="ＭＳ 明朝" w:hint="eastAsia"/>
          <w:b/>
          <w:sz w:val="24"/>
        </w:rPr>
        <w:t xml:space="preserve">　</w:t>
      </w:r>
      <w:r w:rsidR="00A01AA7" w:rsidRPr="00EE3590">
        <w:rPr>
          <w:rFonts w:ascii="ＭＳ 明朝" w:hAnsi="ＭＳ 明朝"/>
          <w:sz w:val="24"/>
        </w:rPr>
        <w:t>A.9</w:t>
      </w:r>
      <w:r w:rsidR="00A01AA7" w:rsidRPr="00EE3590">
        <w:rPr>
          <w:rFonts w:ascii="ＭＳ 明朝" w:hAnsi="ＭＳ 明朝" w:hint="eastAsia"/>
          <w:sz w:val="24"/>
        </w:rPr>
        <w:t xml:space="preserve">　ふるさと選手制度を活用する場合は、</w:t>
      </w:r>
      <w:r w:rsidR="00A01AA7" w:rsidRPr="00EE3590">
        <w:rPr>
          <w:rFonts w:ascii="ＭＳ 明朝" w:hAnsi="ＭＳ 明朝" w:hint="eastAsia"/>
          <w:b/>
          <w:sz w:val="24"/>
          <w:u w:val="single"/>
        </w:rPr>
        <w:t>毎年の手続きが必要</w:t>
      </w:r>
      <w:r w:rsidR="00A01AA7" w:rsidRPr="00EE3590">
        <w:rPr>
          <w:rFonts w:ascii="ＭＳ 明朝" w:hAnsi="ＭＳ 明朝" w:hint="eastAsia"/>
          <w:sz w:val="24"/>
        </w:rPr>
        <w:t>です。</w:t>
      </w:r>
      <w:r w:rsidR="00A01AA7" w:rsidRPr="00EE3590">
        <w:rPr>
          <w:rFonts w:ascii="ＭＳ 明朝" w:hAnsi="ＭＳ 明朝" w:hint="eastAsia"/>
          <w:sz w:val="24"/>
          <w:u w:val="wave"/>
        </w:rPr>
        <w:t>活用初年は、登録届（様式</w:t>
      </w:r>
      <w:r w:rsidR="00A01AA7" w:rsidRPr="00EE3590">
        <w:rPr>
          <w:rFonts w:ascii="ＭＳ 明朝" w:hAnsi="ＭＳ 明朝"/>
          <w:sz w:val="24"/>
          <w:u w:val="wave"/>
        </w:rPr>
        <w:t>1</w:t>
      </w:r>
      <w:r w:rsidR="00A01AA7" w:rsidRPr="00EE3590">
        <w:rPr>
          <w:rFonts w:ascii="ＭＳ 明朝" w:hAnsi="ＭＳ 明朝" w:hint="eastAsia"/>
          <w:sz w:val="24"/>
          <w:u w:val="wave"/>
        </w:rPr>
        <w:t>）、２年目以降は使用申請届（様式</w:t>
      </w:r>
      <w:r w:rsidR="00A01AA7" w:rsidRPr="00EE3590">
        <w:rPr>
          <w:rFonts w:ascii="ＭＳ 明朝" w:hAnsi="ＭＳ 明朝"/>
          <w:sz w:val="24"/>
          <w:u w:val="wave"/>
        </w:rPr>
        <w:t>2</w:t>
      </w:r>
      <w:r w:rsidR="00A01AA7" w:rsidRPr="00EE3590">
        <w:rPr>
          <w:rFonts w:ascii="ＭＳ 明朝" w:hAnsi="ＭＳ 明朝" w:hint="eastAsia"/>
          <w:sz w:val="24"/>
          <w:u w:val="wave"/>
        </w:rPr>
        <w:t>）が必要</w:t>
      </w:r>
      <w:r w:rsidR="00A01AA7" w:rsidRPr="00EE3590">
        <w:rPr>
          <w:rFonts w:ascii="ＭＳ 明朝" w:hAnsi="ＭＳ 明朝" w:hint="eastAsia"/>
          <w:sz w:val="24"/>
        </w:rPr>
        <w:t>となります。</w:t>
      </w:r>
    </w:p>
    <w:p w14:paraId="33D4DA2E" w14:textId="06A43DE7" w:rsidR="00A01AA7" w:rsidRPr="00EE3590" w:rsidRDefault="00A01AA7" w:rsidP="00587B6B">
      <w:pPr>
        <w:ind w:left="996" w:hangingChars="400" w:hanging="996"/>
        <w:rPr>
          <w:rFonts w:ascii="ＭＳ 明朝" w:hAnsi="ＭＳ 明朝"/>
          <w:sz w:val="24"/>
        </w:rPr>
      </w:pPr>
      <w:r w:rsidRPr="00EE3590">
        <w:rPr>
          <w:rFonts w:ascii="ＭＳ 明朝" w:hAnsi="ＭＳ 明朝" w:hint="eastAsia"/>
          <w:sz w:val="24"/>
        </w:rPr>
        <w:t xml:space="preserve">　　</w:t>
      </w:r>
      <w:r w:rsidR="00587B6B" w:rsidRPr="00EE3590">
        <w:rPr>
          <w:rFonts w:ascii="ＭＳ 明朝" w:hAnsi="ＭＳ 明朝" w:hint="eastAsia"/>
          <w:sz w:val="24"/>
        </w:rPr>
        <w:t xml:space="preserve">　</w:t>
      </w:r>
      <w:r w:rsidRPr="00EE3590">
        <w:rPr>
          <w:rFonts w:ascii="ＭＳ 明朝" w:hAnsi="ＭＳ 明朝" w:hint="eastAsia"/>
          <w:sz w:val="24"/>
        </w:rPr>
        <w:t>※ふるさと選手制度を活用する場合は、</w:t>
      </w:r>
      <w:r w:rsidRPr="00EE3590">
        <w:rPr>
          <w:rFonts w:ascii="ＭＳ 明朝" w:hAnsi="ＭＳ 明朝" w:hint="eastAsia"/>
          <w:sz w:val="24"/>
          <w:u w:val="wave"/>
        </w:rPr>
        <w:t>所定の様式</w:t>
      </w:r>
      <w:r w:rsidRPr="00EE3590">
        <w:rPr>
          <w:rFonts w:ascii="ＭＳ 明朝" w:hAnsi="ＭＳ 明朝" w:hint="eastAsia"/>
          <w:sz w:val="24"/>
        </w:rPr>
        <w:t>に必要事項を記入の上、必ず</w:t>
      </w:r>
      <w:r w:rsidRPr="00EE3590">
        <w:rPr>
          <w:rFonts w:ascii="ＭＳ 明朝" w:hAnsi="ＭＳ 明朝" w:hint="eastAsia"/>
          <w:sz w:val="24"/>
          <w:u w:val="wave"/>
        </w:rPr>
        <w:t>県予選大会前</w:t>
      </w:r>
      <w:r w:rsidRPr="00EE3590">
        <w:rPr>
          <w:rFonts w:ascii="ＭＳ 明朝" w:hAnsi="ＭＳ 明朝" w:hint="eastAsia"/>
          <w:sz w:val="24"/>
        </w:rPr>
        <w:t>に各競技団体へ提出してください。</w:t>
      </w:r>
    </w:p>
    <w:p w14:paraId="07C2D7D4" w14:textId="77777777" w:rsidR="00A01AA7" w:rsidRPr="00EE3590" w:rsidRDefault="00A01AA7" w:rsidP="004B144A">
      <w:pPr>
        <w:rPr>
          <w:rFonts w:ascii="ＭＳ 明朝" w:hAnsi="ＭＳ 明朝"/>
          <w:sz w:val="24"/>
        </w:rPr>
      </w:pPr>
    </w:p>
    <w:p w14:paraId="68C1B370" w14:textId="77777777" w:rsidR="00A01AA7" w:rsidRPr="00EE3590" w:rsidRDefault="00A01AA7" w:rsidP="004B144A">
      <w:pPr>
        <w:ind w:firstLineChars="50" w:firstLine="145"/>
        <w:rPr>
          <w:rFonts w:ascii="ＭＳ 明朝" w:hAnsi="ＭＳ 明朝"/>
          <w:b/>
          <w:sz w:val="28"/>
          <w:bdr w:val="single" w:sz="4" w:space="0" w:color="auto"/>
        </w:rPr>
      </w:pPr>
      <w:r w:rsidRPr="00EE3590">
        <w:rPr>
          <w:rFonts w:ascii="ＭＳ 明朝" w:hAnsi="ＭＳ 明朝"/>
          <w:b/>
          <w:sz w:val="28"/>
          <w:bdr w:val="single" w:sz="4" w:space="0" w:color="auto"/>
        </w:rPr>
        <w:t xml:space="preserve"> </w:t>
      </w:r>
      <w:r w:rsidRPr="00EE3590">
        <w:rPr>
          <w:rFonts w:ascii="ＭＳ 明朝" w:hAnsi="ＭＳ 明朝" w:hint="eastAsia"/>
          <w:b/>
          <w:sz w:val="28"/>
          <w:bdr w:val="single" w:sz="4" w:space="0" w:color="auto"/>
        </w:rPr>
        <w:t>その他関連の解釈・説明事項</w:t>
      </w:r>
      <w:r w:rsidRPr="00EE3590">
        <w:rPr>
          <w:rFonts w:ascii="ＭＳ 明朝" w:hAnsi="ＭＳ 明朝"/>
          <w:b/>
          <w:sz w:val="28"/>
          <w:bdr w:val="single" w:sz="4" w:space="0" w:color="auto"/>
        </w:rPr>
        <w:t xml:space="preserve">  </w:t>
      </w:r>
    </w:p>
    <w:p w14:paraId="2E85B428" w14:textId="65E7876E" w:rsidR="00A01AA7" w:rsidRPr="00EE3590" w:rsidRDefault="00A01AA7" w:rsidP="004B144A">
      <w:pPr>
        <w:ind w:left="500" w:hangingChars="200" w:hanging="500"/>
        <w:rPr>
          <w:rFonts w:ascii="ＭＳ 明朝" w:hAnsi="ＭＳ 明朝"/>
          <w:b/>
          <w:sz w:val="24"/>
        </w:rPr>
      </w:pPr>
      <w:r w:rsidRPr="00EE3590">
        <w:rPr>
          <w:rFonts w:ascii="ＭＳ 明朝" w:hAnsi="ＭＳ 明朝"/>
          <w:b/>
          <w:sz w:val="24"/>
        </w:rPr>
        <w:t>Q.1</w:t>
      </w:r>
      <w:r w:rsidRPr="00EE3590">
        <w:rPr>
          <w:rFonts w:ascii="ＭＳ 明朝" w:hAnsi="ＭＳ 明朝" w:hint="eastAsia"/>
          <w:b/>
          <w:sz w:val="24"/>
        </w:rPr>
        <w:t xml:space="preserve">　「居住地を示す現住所」について、現在</w:t>
      </w:r>
      <w:r w:rsidRPr="00EE3590">
        <w:rPr>
          <w:rFonts w:ascii="ＭＳ 明朝" w:hAnsi="ＭＳ 明朝"/>
          <w:b/>
          <w:sz w:val="24"/>
        </w:rPr>
        <w:t>20</w:t>
      </w:r>
      <w:r w:rsidRPr="00EE3590">
        <w:rPr>
          <w:rFonts w:ascii="ＭＳ 明朝" w:hAnsi="ＭＳ 明朝" w:hint="eastAsia"/>
          <w:b/>
          <w:sz w:val="24"/>
        </w:rPr>
        <w:t>歳の大学生で、実際に住んでいる場所は学校所在地のＡ県ですが、住民登録（住民票）はＢ県です。Ａ県とＢ県のどちらからでも参加できるのでしょうか。</w:t>
      </w:r>
    </w:p>
    <w:p w14:paraId="5A5D36D3" w14:textId="6D03204E" w:rsidR="00A01AA7" w:rsidRPr="00EE3590" w:rsidRDefault="00587B6B" w:rsidP="00587B6B">
      <w:pPr>
        <w:ind w:left="750" w:hangingChars="300" w:hanging="750"/>
        <w:rPr>
          <w:rFonts w:ascii="ＭＳ 明朝" w:hAnsi="ＭＳ 明朝"/>
          <w:sz w:val="24"/>
        </w:rPr>
      </w:pPr>
      <w:r w:rsidRPr="00EE3590">
        <w:rPr>
          <w:rFonts w:ascii="ＭＳ 明朝" w:hAnsi="ＭＳ 明朝" w:hint="eastAsia"/>
          <w:b/>
          <w:sz w:val="24"/>
        </w:rPr>
        <w:t xml:space="preserve">　</w:t>
      </w:r>
      <w:r w:rsidR="00A01AA7" w:rsidRPr="00EE3590">
        <w:rPr>
          <w:rFonts w:ascii="ＭＳ 明朝" w:hAnsi="ＭＳ 明朝"/>
          <w:sz w:val="24"/>
        </w:rPr>
        <w:t>A.1</w:t>
      </w:r>
      <w:r w:rsidR="00A01AA7" w:rsidRPr="00EE3590">
        <w:rPr>
          <w:rFonts w:ascii="ＭＳ 明朝" w:hAnsi="ＭＳ 明朝" w:hint="eastAsia"/>
          <w:sz w:val="24"/>
        </w:rPr>
        <w:t xml:space="preserve">　Ａ県、Ｂ県とも「居住地を示す現住所」としての条件を満たしておらず、どちらからも参加することはできません。</w:t>
      </w:r>
    </w:p>
    <w:p w14:paraId="450D23C1" w14:textId="223D8356" w:rsidR="00A01AA7" w:rsidRPr="00EE3590" w:rsidRDefault="00587B6B" w:rsidP="00587B6B">
      <w:pPr>
        <w:ind w:left="747" w:hangingChars="300" w:hanging="747"/>
        <w:rPr>
          <w:rFonts w:ascii="ＭＳ 明朝" w:hAnsi="ＭＳ 明朝"/>
          <w:sz w:val="24"/>
        </w:rPr>
      </w:pPr>
      <w:r w:rsidRPr="00EE3590">
        <w:rPr>
          <w:rFonts w:ascii="ＭＳ 明朝" w:hAnsi="ＭＳ 明朝" w:hint="eastAsia"/>
          <w:sz w:val="24"/>
        </w:rPr>
        <w:t xml:space="preserve">　　　 </w:t>
      </w:r>
      <w:r w:rsidR="00A01AA7" w:rsidRPr="00EE3590">
        <w:rPr>
          <w:rFonts w:ascii="ＭＳ 明朝" w:hAnsi="ＭＳ 明朝" w:hint="eastAsia"/>
          <w:sz w:val="24"/>
        </w:rPr>
        <w:t>「居住地を示す現住所」の条件は、当該大会開催年</w:t>
      </w:r>
      <w:r w:rsidR="00A01AA7" w:rsidRPr="00EE3590">
        <w:rPr>
          <w:rFonts w:ascii="ＭＳ 明朝" w:hAnsi="ＭＳ 明朝"/>
          <w:sz w:val="24"/>
        </w:rPr>
        <w:t>4</w:t>
      </w:r>
      <w:r w:rsidR="00A01AA7" w:rsidRPr="00EE3590">
        <w:rPr>
          <w:rFonts w:ascii="ＭＳ 明朝" w:hAnsi="ＭＳ 明朝" w:hint="eastAsia"/>
          <w:sz w:val="24"/>
        </w:rPr>
        <w:t>月</w:t>
      </w:r>
      <w:r w:rsidR="00A01AA7" w:rsidRPr="00EE3590">
        <w:rPr>
          <w:rFonts w:ascii="ＭＳ 明朝" w:hAnsi="ＭＳ 明朝"/>
          <w:sz w:val="24"/>
        </w:rPr>
        <w:t>30</w:t>
      </w:r>
      <w:r w:rsidR="00A01AA7" w:rsidRPr="00EE3590">
        <w:rPr>
          <w:rFonts w:ascii="ＭＳ 明朝" w:hAnsi="ＭＳ 明朝" w:hint="eastAsia"/>
          <w:sz w:val="24"/>
        </w:rPr>
        <w:t>日以前より本大会参加時まで引き続き、住民登録等による住所を有し、なおかつ、実際に日常生活をしている場所となります。</w:t>
      </w:r>
    </w:p>
    <w:p w14:paraId="24217A8E" w14:textId="77777777" w:rsidR="00A01AA7" w:rsidRPr="00EE3590" w:rsidRDefault="00A01AA7" w:rsidP="004B144A">
      <w:pPr>
        <w:rPr>
          <w:rFonts w:ascii="ＭＳ 明朝" w:hAnsi="ＭＳ 明朝"/>
          <w:sz w:val="24"/>
        </w:rPr>
      </w:pPr>
    </w:p>
    <w:p w14:paraId="33677274" w14:textId="2CE43417" w:rsidR="00A01AA7" w:rsidRPr="00EE3590" w:rsidRDefault="00A01AA7" w:rsidP="004B144A">
      <w:pPr>
        <w:ind w:left="500" w:hangingChars="200" w:hanging="500"/>
        <w:rPr>
          <w:rFonts w:ascii="ＭＳ 明朝" w:hAnsi="ＭＳ 明朝"/>
          <w:b/>
          <w:sz w:val="24"/>
        </w:rPr>
      </w:pPr>
      <w:r w:rsidRPr="00EE3590">
        <w:rPr>
          <w:rFonts w:ascii="ＭＳ 明朝" w:hAnsi="ＭＳ 明朝"/>
          <w:b/>
          <w:sz w:val="24"/>
        </w:rPr>
        <w:t>Q.2</w:t>
      </w:r>
      <w:r w:rsidRPr="00EE3590">
        <w:rPr>
          <w:rFonts w:ascii="ＭＳ 明朝" w:hAnsi="ＭＳ 明朝" w:hint="eastAsia"/>
          <w:b/>
          <w:sz w:val="24"/>
        </w:rPr>
        <w:t xml:space="preserve">　勤務地又は現住所で国体に参加した場合、「２大会あける」とありますが、それは本国体のみのことですか、それとも都道府県予選も含むのですか。</w:t>
      </w:r>
    </w:p>
    <w:p w14:paraId="229E8FF4" w14:textId="6158816D" w:rsidR="00A01AA7" w:rsidRPr="00EE3590" w:rsidRDefault="00587B6B" w:rsidP="00587B6B">
      <w:pPr>
        <w:ind w:left="750" w:hangingChars="300" w:hanging="750"/>
        <w:rPr>
          <w:rFonts w:ascii="ＭＳ 明朝" w:hAnsi="ＭＳ 明朝"/>
          <w:sz w:val="24"/>
        </w:rPr>
      </w:pPr>
      <w:r w:rsidRPr="00EE3590">
        <w:rPr>
          <w:rFonts w:ascii="ＭＳ 明朝" w:hAnsi="ＭＳ 明朝" w:hint="eastAsia"/>
          <w:b/>
          <w:sz w:val="24"/>
        </w:rPr>
        <w:t xml:space="preserve">　</w:t>
      </w:r>
      <w:r w:rsidR="00A01AA7" w:rsidRPr="00EE3590">
        <w:rPr>
          <w:rFonts w:ascii="ＭＳ 明朝" w:hAnsi="ＭＳ 明朝"/>
          <w:sz w:val="24"/>
        </w:rPr>
        <w:t>A.2</w:t>
      </w:r>
      <w:r w:rsidR="00A01AA7" w:rsidRPr="00EE3590">
        <w:rPr>
          <w:rFonts w:ascii="ＭＳ 明朝" w:hAnsi="ＭＳ 明朝" w:hint="eastAsia"/>
          <w:sz w:val="24"/>
        </w:rPr>
        <w:t xml:space="preserve">　都道府県予選も含みます。国体参加とは、都道府県予選から本国体までを指します。</w:t>
      </w:r>
    </w:p>
    <w:p w14:paraId="380545E1" w14:textId="77777777" w:rsidR="00A01AA7" w:rsidRPr="00EE3590" w:rsidRDefault="00A01AA7" w:rsidP="004B144A">
      <w:pPr>
        <w:ind w:left="747" w:hangingChars="300" w:hanging="747"/>
        <w:rPr>
          <w:rFonts w:ascii="ＭＳ 明朝" w:hAnsi="ＭＳ 明朝"/>
          <w:sz w:val="24"/>
        </w:rPr>
      </w:pPr>
      <w:r w:rsidRPr="00EE3590">
        <w:rPr>
          <w:rFonts w:ascii="ＭＳ 明朝" w:hAnsi="ＭＳ 明朝" w:hint="eastAsia"/>
          <w:sz w:val="24"/>
        </w:rPr>
        <w:t xml:space="preserve">　　※「２大会あける」場合は、参加当該大会の前回大会及び前々回に、異なる都道府県から参加した場合のことをいいます。なお、「２大会あける」は、勤務地又は現住所で参加した場合だけではありません。</w:t>
      </w:r>
    </w:p>
    <w:p w14:paraId="3D569218" w14:textId="77777777" w:rsidR="00A01AA7" w:rsidRPr="00EE3590" w:rsidRDefault="00A01AA7" w:rsidP="004B144A">
      <w:pPr>
        <w:rPr>
          <w:rFonts w:ascii="ＭＳ 明朝" w:hAnsi="ＭＳ 明朝"/>
          <w:sz w:val="24"/>
        </w:rPr>
      </w:pPr>
    </w:p>
    <w:sectPr w:rsidR="00A01AA7" w:rsidRPr="00EE3590" w:rsidSect="00CF0EB1">
      <w:pgSz w:w="11906" w:h="16838" w:code="9"/>
      <w:pgMar w:top="851" w:right="1134" w:bottom="851" w:left="1134" w:header="851" w:footer="992" w:gutter="0"/>
      <w:cols w:space="425"/>
      <w:docGrid w:type="linesAndChars" w:linePitch="352"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2CB23" w14:textId="77777777" w:rsidR="002A21A0" w:rsidRDefault="002A21A0" w:rsidP="00790F0C">
      <w:r>
        <w:separator/>
      </w:r>
    </w:p>
  </w:endnote>
  <w:endnote w:type="continuationSeparator" w:id="0">
    <w:p w14:paraId="7A3BB6D7" w14:textId="77777777" w:rsidR="002A21A0" w:rsidRDefault="002A21A0" w:rsidP="0079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8D31B" w14:textId="77777777" w:rsidR="002A21A0" w:rsidRDefault="002A21A0" w:rsidP="00790F0C">
      <w:r>
        <w:separator/>
      </w:r>
    </w:p>
  </w:footnote>
  <w:footnote w:type="continuationSeparator" w:id="0">
    <w:p w14:paraId="5EAECB04" w14:textId="77777777" w:rsidR="002A21A0" w:rsidRDefault="002A21A0" w:rsidP="00790F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E239F"/>
    <w:multiLevelType w:val="hybridMultilevel"/>
    <w:tmpl w:val="DB2EFC1C"/>
    <w:lvl w:ilvl="0" w:tplc="AA74D04C">
      <w:numFmt w:val="bullet"/>
      <w:lvlText w:val="※"/>
      <w:lvlJc w:val="left"/>
      <w:pPr>
        <w:ind w:left="600" w:hanging="360"/>
      </w:pPr>
      <w:rPr>
        <w:rFonts w:ascii="ＭＳ 明朝" w:eastAsia="ＭＳ 明朝" w:hAnsi="ＭＳ 明朝" w:hint="eastAsia"/>
      </w:rPr>
    </w:lvl>
    <w:lvl w:ilvl="1" w:tplc="5A36510A">
      <w:start w:val="3"/>
      <w:numFmt w:val="bullet"/>
      <w:lvlText w:val="★"/>
      <w:lvlJc w:val="left"/>
      <w:pPr>
        <w:ind w:left="1020" w:hanging="360"/>
      </w:pPr>
      <w:rPr>
        <w:rFonts w:ascii="ＭＳ 明朝" w:eastAsia="ＭＳ 明朝" w:hAnsi="ＭＳ 明朝"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6DA23E1B"/>
    <w:multiLevelType w:val="hybridMultilevel"/>
    <w:tmpl w:val="6B5E807A"/>
    <w:lvl w:ilvl="0" w:tplc="D4488F8C">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dirty"/>
  <w:defaultTabStop w:val="840"/>
  <w:drawingGridHorizontalSpacing w:val="219"/>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EBF"/>
    <w:rsid w:val="00006600"/>
    <w:rsid w:val="00010C32"/>
    <w:rsid w:val="00034E6A"/>
    <w:rsid w:val="0003677F"/>
    <w:rsid w:val="000506C5"/>
    <w:rsid w:val="00061D6B"/>
    <w:rsid w:val="000C6C32"/>
    <w:rsid w:val="000D7504"/>
    <w:rsid w:val="000F660E"/>
    <w:rsid w:val="00104E43"/>
    <w:rsid w:val="00133505"/>
    <w:rsid w:val="001530F4"/>
    <w:rsid w:val="0015780F"/>
    <w:rsid w:val="00157BC4"/>
    <w:rsid w:val="001665B5"/>
    <w:rsid w:val="001A1ED1"/>
    <w:rsid w:val="001D2F1E"/>
    <w:rsid w:val="001E44D3"/>
    <w:rsid w:val="00216FD2"/>
    <w:rsid w:val="00223BCE"/>
    <w:rsid w:val="002329C7"/>
    <w:rsid w:val="00240D75"/>
    <w:rsid w:val="002A21A0"/>
    <w:rsid w:val="002E6EBE"/>
    <w:rsid w:val="002F2A27"/>
    <w:rsid w:val="00350519"/>
    <w:rsid w:val="003751DC"/>
    <w:rsid w:val="0038449B"/>
    <w:rsid w:val="003878A5"/>
    <w:rsid w:val="003C14C5"/>
    <w:rsid w:val="00413A4C"/>
    <w:rsid w:val="0041744E"/>
    <w:rsid w:val="004337AB"/>
    <w:rsid w:val="004457DC"/>
    <w:rsid w:val="00454BFD"/>
    <w:rsid w:val="00474C42"/>
    <w:rsid w:val="004770C0"/>
    <w:rsid w:val="00486E1F"/>
    <w:rsid w:val="004A14DB"/>
    <w:rsid w:val="004B144A"/>
    <w:rsid w:val="00513B5B"/>
    <w:rsid w:val="0055075E"/>
    <w:rsid w:val="00550E55"/>
    <w:rsid w:val="00560750"/>
    <w:rsid w:val="00560FBD"/>
    <w:rsid w:val="00571087"/>
    <w:rsid w:val="00587B6B"/>
    <w:rsid w:val="005D1B3C"/>
    <w:rsid w:val="005F712B"/>
    <w:rsid w:val="00632F9C"/>
    <w:rsid w:val="0066273C"/>
    <w:rsid w:val="006768C3"/>
    <w:rsid w:val="00695CBA"/>
    <w:rsid w:val="006A2B0E"/>
    <w:rsid w:val="006B5A24"/>
    <w:rsid w:val="006E278C"/>
    <w:rsid w:val="00710104"/>
    <w:rsid w:val="00743415"/>
    <w:rsid w:val="00790F0C"/>
    <w:rsid w:val="007F0DC7"/>
    <w:rsid w:val="00827E14"/>
    <w:rsid w:val="008900B1"/>
    <w:rsid w:val="008C3D50"/>
    <w:rsid w:val="00906A49"/>
    <w:rsid w:val="009406CC"/>
    <w:rsid w:val="00943EBF"/>
    <w:rsid w:val="009809B9"/>
    <w:rsid w:val="0098161B"/>
    <w:rsid w:val="00A01AA7"/>
    <w:rsid w:val="00A5680C"/>
    <w:rsid w:val="00AB7A66"/>
    <w:rsid w:val="00AE1EDE"/>
    <w:rsid w:val="00B03AAA"/>
    <w:rsid w:val="00B22D95"/>
    <w:rsid w:val="00B36928"/>
    <w:rsid w:val="00B82245"/>
    <w:rsid w:val="00BF6012"/>
    <w:rsid w:val="00BF7548"/>
    <w:rsid w:val="00C31A29"/>
    <w:rsid w:val="00C32D6D"/>
    <w:rsid w:val="00C351B7"/>
    <w:rsid w:val="00C53A51"/>
    <w:rsid w:val="00C65DD4"/>
    <w:rsid w:val="00CA0BF3"/>
    <w:rsid w:val="00CC39C0"/>
    <w:rsid w:val="00CD738B"/>
    <w:rsid w:val="00CE3A2A"/>
    <w:rsid w:val="00CE4082"/>
    <w:rsid w:val="00CF0EB1"/>
    <w:rsid w:val="00D0250D"/>
    <w:rsid w:val="00D25841"/>
    <w:rsid w:val="00D53512"/>
    <w:rsid w:val="00D63798"/>
    <w:rsid w:val="00D650FE"/>
    <w:rsid w:val="00D7682E"/>
    <w:rsid w:val="00D92A0E"/>
    <w:rsid w:val="00DB3635"/>
    <w:rsid w:val="00E139EE"/>
    <w:rsid w:val="00E82F90"/>
    <w:rsid w:val="00E9399A"/>
    <w:rsid w:val="00EB63F4"/>
    <w:rsid w:val="00EE3590"/>
    <w:rsid w:val="00F80CCA"/>
    <w:rsid w:val="00F85269"/>
    <w:rsid w:val="00FC62C6"/>
    <w:rsid w:val="00FE6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89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7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90F0C"/>
    <w:pPr>
      <w:tabs>
        <w:tab w:val="center" w:pos="4252"/>
        <w:tab w:val="right" w:pos="8504"/>
      </w:tabs>
      <w:snapToGrid w:val="0"/>
    </w:pPr>
  </w:style>
  <w:style w:type="character" w:customStyle="1" w:styleId="a4">
    <w:name w:val="ヘッダー (文字)"/>
    <w:link w:val="a3"/>
    <w:uiPriority w:val="99"/>
    <w:semiHidden/>
    <w:locked/>
    <w:rsid w:val="00790F0C"/>
    <w:rPr>
      <w:rFonts w:cs="Times New Roman"/>
    </w:rPr>
  </w:style>
  <w:style w:type="paragraph" w:styleId="a5">
    <w:name w:val="footer"/>
    <w:basedOn w:val="a"/>
    <w:link w:val="a6"/>
    <w:uiPriority w:val="99"/>
    <w:rsid w:val="00790F0C"/>
    <w:pPr>
      <w:tabs>
        <w:tab w:val="center" w:pos="4252"/>
        <w:tab w:val="right" w:pos="8504"/>
      </w:tabs>
      <w:snapToGrid w:val="0"/>
    </w:pPr>
  </w:style>
  <w:style w:type="character" w:customStyle="1" w:styleId="a6">
    <w:name w:val="フッター (文字)"/>
    <w:link w:val="a5"/>
    <w:uiPriority w:val="99"/>
    <w:locked/>
    <w:rsid w:val="00790F0C"/>
    <w:rPr>
      <w:rFonts w:cs="Times New Roman"/>
    </w:rPr>
  </w:style>
  <w:style w:type="paragraph" w:styleId="a7">
    <w:name w:val="List Paragraph"/>
    <w:basedOn w:val="a"/>
    <w:uiPriority w:val="99"/>
    <w:qFormat/>
    <w:rsid w:val="002329C7"/>
    <w:pPr>
      <w:ind w:leftChars="400" w:left="840"/>
    </w:pPr>
  </w:style>
  <w:style w:type="table" w:styleId="a8">
    <w:name w:val="Table Grid"/>
    <w:basedOn w:val="a1"/>
    <w:uiPriority w:val="99"/>
    <w:rsid w:val="000D75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7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90F0C"/>
    <w:pPr>
      <w:tabs>
        <w:tab w:val="center" w:pos="4252"/>
        <w:tab w:val="right" w:pos="8504"/>
      </w:tabs>
      <w:snapToGrid w:val="0"/>
    </w:pPr>
  </w:style>
  <w:style w:type="character" w:customStyle="1" w:styleId="a4">
    <w:name w:val="ヘッダー (文字)"/>
    <w:link w:val="a3"/>
    <w:uiPriority w:val="99"/>
    <w:semiHidden/>
    <w:locked/>
    <w:rsid w:val="00790F0C"/>
    <w:rPr>
      <w:rFonts w:cs="Times New Roman"/>
    </w:rPr>
  </w:style>
  <w:style w:type="paragraph" w:styleId="a5">
    <w:name w:val="footer"/>
    <w:basedOn w:val="a"/>
    <w:link w:val="a6"/>
    <w:uiPriority w:val="99"/>
    <w:rsid w:val="00790F0C"/>
    <w:pPr>
      <w:tabs>
        <w:tab w:val="center" w:pos="4252"/>
        <w:tab w:val="right" w:pos="8504"/>
      </w:tabs>
      <w:snapToGrid w:val="0"/>
    </w:pPr>
  </w:style>
  <w:style w:type="character" w:customStyle="1" w:styleId="a6">
    <w:name w:val="フッター (文字)"/>
    <w:link w:val="a5"/>
    <w:uiPriority w:val="99"/>
    <w:locked/>
    <w:rsid w:val="00790F0C"/>
    <w:rPr>
      <w:rFonts w:cs="Times New Roman"/>
    </w:rPr>
  </w:style>
  <w:style w:type="paragraph" w:styleId="a7">
    <w:name w:val="List Paragraph"/>
    <w:basedOn w:val="a"/>
    <w:uiPriority w:val="99"/>
    <w:qFormat/>
    <w:rsid w:val="002329C7"/>
    <w:pPr>
      <w:ind w:leftChars="400" w:left="840"/>
    </w:pPr>
  </w:style>
  <w:style w:type="table" w:styleId="a8">
    <w:name w:val="Table Grid"/>
    <w:basedOn w:val="a1"/>
    <w:uiPriority w:val="99"/>
    <w:rsid w:val="000D75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2788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Miyabe.1972.0515</cp:lastModifiedBy>
  <cp:revision>2</cp:revision>
  <cp:lastPrinted>2008-03-30T23:54:00Z</cp:lastPrinted>
  <dcterms:created xsi:type="dcterms:W3CDTF">2021-05-07T01:03:00Z</dcterms:created>
  <dcterms:modified xsi:type="dcterms:W3CDTF">2021-05-07T01:03:00Z</dcterms:modified>
</cp:coreProperties>
</file>